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943D60" w14:textId="627FC2CD" w:rsidR="008E38D9" w:rsidRPr="00DB4E37" w:rsidRDefault="00E00C92" w:rsidP="008E38D9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bookmarkStart w:id="0" w:name="_GoBack"/>
      <w:r>
        <w:rPr>
          <w:rFonts w:ascii="Times" w:eastAsiaTheme="minorHAnsi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5A611740" wp14:editId="30B3D29C">
            <wp:simplePos x="0" y="0"/>
            <wp:positionH relativeFrom="column">
              <wp:posOffset>-887095</wp:posOffset>
            </wp:positionH>
            <wp:positionV relativeFrom="paragraph">
              <wp:posOffset>-443230</wp:posOffset>
            </wp:positionV>
            <wp:extent cx="7532370" cy="3758565"/>
            <wp:effectExtent l="0" t="0" r="11430" b="635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4724"/>
                    <a:stretch/>
                  </pic:blipFill>
                  <pic:spPr bwMode="auto">
                    <a:xfrm>
                      <a:off x="0" y="0"/>
                      <a:ext cx="7532370" cy="375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8E38D9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44035468" w14:textId="77777777" w:rsidR="008E38D9" w:rsidRPr="00DB4E37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4EC9ED07" w14:textId="77777777" w:rsidR="008E38D9" w:rsidRPr="00DB4E37" w:rsidRDefault="008E38D9" w:rsidP="008E38D9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3396F7D1" w14:textId="77777777" w:rsidR="008E38D9" w:rsidRPr="00DB4E37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1ADD156" w14:textId="77777777" w:rsidR="008E38D9" w:rsidRPr="00DB4E37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8E38D9" w:rsidRPr="00476ADB" w14:paraId="07BEE650" w14:textId="77777777" w:rsidTr="008E38D9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44A3DD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184F240A" w14:textId="77777777" w:rsidR="008E38D9" w:rsidRPr="00476ADB" w:rsidRDefault="008E38D9" w:rsidP="008E38D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2F264370" w14:textId="77777777" w:rsidR="008E38D9" w:rsidRPr="00476ADB" w:rsidRDefault="008E38D9" w:rsidP="008E38D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03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</w:t>
            </w:r>
          </w:p>
          <w:p w14:paraId="69F5F52E" w14:textId="77777777" w:rsidR="008E38D9" w:rsidRPr="00476ADB" w:rsidRDefault="008E38D9" w:rsidP="008E38D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1BCBC938" w14:textId="77777777" w:rsidR="008E38D9" w:rsidRPr="00476ADB" w:rsidRDefault="008E38D9" w:rsidP="008E38D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73F32535" w14:textId="77777777" w:rsidR="008E38D9" w:rsidRPr="00476ADB" w:rsidRDefault="008E38D9" w:rsidP="008E38D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В.А.Мякшина</w:t>
            </w:r>
          </w:p>
          <w:p w14:paraId="51E7677A" w14:textId="77777777" w:rsidR="008E38D9" w:rsidRPr="00A74B2B" w:rsidRDefault="008E38D9" w:rsidP="008E38D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5798BA9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EFB228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10926141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5AA9C158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3D6B38CB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556E85D5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0C111E2A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41962F41" w14:textId="77777777" w:rsidR="008E38D9" w:rsidRPr="00DB4E37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99FA030" w14:textId="77777777" w:rsidR="008E38D9" w:rsidRPr="00DB4E37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BD12788" w14:textId="77777777" w:rsidR="008E38D9" w:rsidRPr="00DB4E37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1E65AEE" w14:textId="77777777" w:rsidR="008E38D9" w:rsidRPr="00102474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5D3B4416" w14:textId="77777777" w:rsidR="008E38D9" w:rsidRPr="0058018C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45AFE1D9" w14:textId="77777777" w:rsidR="008E38D9" w:rsidRPr="0058018C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07782437" w14:textId="77777777" w:rsidR="008E38D9" w:rsidRPr="00DD407F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  <w:r w:rsidRPr="00DD407F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по учебному предмету</w:t>
      </w:r>
    </w:p>
    <w:p w14:paraId="2712186A" w14:textId="77777777" w:rsidR="008E38D9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7C3F6A74" w14:textId="773AA1F7" w:rsidR="008E38D9" w:rsidRPr="00644C58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ДУП.01.0</w:t>
      </w:r>
      <w:r w:rsidR="00AD6D0F">
        <w:rPr>
          <w:rFonts w:eastAsia="Times New Roman" w:cs="Times New Roman"/>
          <w:b/>
          <w:kern w:val="0"/>
          <w:sz w:val="28"/>
          <w:lang w:val="ru-RU" w:eastAsia="ru-RU" w:bidi="ar-SA"/>
        </w:rPr>
        <w:t>4</w:t>
      </w:r>
      <w:r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 </w:t>
      </w:r>
      <w:r w:rsidR="00AD6D0F">
        <w:rPr>
          <w:rFonts w:eastAsia="Times New Roman" w:cs="Times New Roman"/>
          <w:b/>
          <w:kern w:val="0"/>
          <w:sz w:val="28"/>
          <w:lang w:val="ru-RU" w:eastAsia="ru-RU" w:bidi="ar-SA"/>
        </w:rPr>
        <w:t>ЖИВОПИСЬ С ОСНОВАМИ ЦВЕТОВЕДЕНИЯ</w:t>
      </w:r>
    </w:p>
    <w:p w14:paraId="27E3DD14" w14:textId="77777777" w:rsidR="008E38D9" w:rsidRPr="00102474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6BA50255" w14:textId="77777777" w:rsidR="008E38D9" w:rsidRPr="00FC5C06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программы подготовки специалистов среднего звена</w:t>
      </w:r>
    </w:p>
    <w:p w14:paraId="34576E51" w14:textId="77777777" w:rsidR="008E38D9" w:rsidRPr="00FC5C06" w:rsidRDefault="008E38D9" w:rsidP="008E38D9">
      <w:pPr>
        <w:widowControl/>
        <w:suppressAutoHyphens w:val="0"/>
        <w:jc w:val="center"/>
        <w:textAlignment w:val="auto"/>
        <w:rPr>
          <w:sz w:val="28"/>
          <w:szCs w:val="28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специальности среднего профессионального образования</w:t>
      </w:r>
    </w:p>
    <w:p w14:paraId="192FE196" w14:textId="77777777" w:rsidR="008E38D9" w:rsidRPr="00FC5C06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5CEDE7E5" w14:textId="77777777" w:rsidR="008E38D9" w:rsidRPr="00FC5C06" w:rsidRDefault="008E38D9" w:rsidP="008E38D9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b/>
          <w:sz w:val="28"/>
          <w:szCs w:val="28"/>
        </w:rPr>
        <w:t>54.02.06 Изобразительное искусство и черчение</w:t>
      </w:r>
    </w:p>
    <w:p w14:paraId="2DE62312" w14:textId="77777777" w:rsidR="008E38D9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70DC2C13" w14:textId="77777777" w:rsidR="008E38D9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993BA21" w14:textId="77777777" w:rsidR="008E38D9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3586D1D" w14:textId="77777777" w:rsidR="008E38D9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25EC54E" w14:textId="77777777" w:rsidR="008E38D9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8C41E05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6C09A1C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5E4D40C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6A7D32F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F5D919B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3A7D7DA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910994A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CD59695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8FE9EC7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B1E3188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05EDDD7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27133C1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BDB6B38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BAD4A24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202183A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568380C" w14:textId="77777777" w:rsidR="008E38D9" w:rsidRDefault="008E38D9" w:rsidP="008E38D9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</w:p>
    <w:p w14:paraId="099E407B" w14:textId="77777777" w:rsidR="007D18D5" w:rsidRDefault="007D18D5" w:rsidP="007D18D5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171C75F1" w14:textId="77777777" w:rsidR="007D18D5" w:rsidRDefault="007D18D5" w:rsidP="007D18D5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31AB0AAE" w14:textId="77777777" w:rsidR="008E38D9" w:rsidRDefault="007D18D5" w:rsidP="007D18D5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 xml:space="preserve">Разработчики: </w:t>
      </w:r>
    </w:p>
    <w:p w14:paraId="39E56E6D" w14:textId="5B43EDAB" w:rsidR="007D18D5" w:rsidRPr="008E38D9" w:rsidRDefault="008E38D9" w:rsidP="007D18D5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Зудилин А.А.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  <w:r w:rsidR="007D18D5"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31CA1734" w14:textId="77777777" w:rsidR="007D18D5" w:rsidRPr="00DB4E37" w:rsidRDefault="007D18D5" w:rsidP="007D18D5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Ипатов И.Е.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30E8E3EF" w14:textId="77777777" w:rsidR="00640F68" w:rsidRPr="00DB4E37" w:rsidRDefault="00640F68" w:rsidP="00640F68">
      <w:pPr>
        <w:widowControl/>
        <w:suppressAutoHyphens w:val="0"/>
        <w:spacing w:line="360" w:lineRule="auto"/>
        <w:textAlignment w:val="auto"/>
      </w:pPr>
    </w:p>
    <w:p w14:paraId="717D0A95" w14:textId="77777777" w:rsidR="00640F68" w:rsidRPr="00DB4E37" w:rsidRDefault="00640F68" w:rsidP="00640F68">
      <w:pPr>
        <w:widowControl/>
        <w:tabs>
          <w:tab w:val="left" w:pos="6225"/>
        </w:tabs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50BF043" w14:textId="77777777" w:rsidR="00640F68" w:rsidRDefault="00640F68" w:rsidP="00640F68">
      <w:pPr>
        <w:widowControl/>
        <w:suppressAutoHyphens w:val="0"/>
        <w:jc w:val="both"/>
        <w:textAlignment w:val="auto"/>
        <w:rPr>
          <w:rFonts w:eastAsia="Times New Roman" w:cs="Times New Roman"/>
          <w:i/>
          <w:kern w:val="0"/>
          <w:u w:val="single"/>
          <w:lang w:val="ru-RU" w:eastAsia="ru-RU" w:bidi="ar-SA"/>
        </w:rPr>
      </w:pPr>
    </w:p>
    <w:p w14:paraId="160D172E" w14:textId="77777777" w:rsidR="00640F68" w:rsidRPr="007D18D5" w:rsidRDefault="00A510CA" w:rsidP="007D18D5">
      <w:pPr>
        <w:pageBreakBefore/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7D18D5">
        <w:rPr>
          <w:rFonts w:eastAsia="Times New Roman" w:cs="Times New Roman"/>
          <w:b/>
          <w:kern w:val="0"/>
          <w:lang w:val="ru-RU" w:eastAsia="ru-RU" w:bidi="ar-SA"/>
        </w:rPr>
        <w:lastRenderedPageBreak/>
        <w:t>ПОЯСНИТЕЛЬНАЯ ЗАПИСКА</w:t>
      </w:r>
    </w:p>
    <w:p w14:paraId="0E7728A9" w14:textId="59EB0877" w:rsidR="008E38D9" w:rsidRPr="00C91A57" w:rsidRDefault="008E38D9" w:rsidP="008E38D9">
      <w:pPr>
        <w:widowControl/>
        <w:ind w:right="-5" w:firstLine="708"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</w:t>
      </w:r>
      <w:r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>
        <w:rPr>
          <w:rFonts w:eastAsia="Times New Roman" w:cs="Times New Roman"/>
          <w:kern w:val="0"/>
          <w:lang w:val="ru-RU" w:eastAsia="ru-RU" w:bidi="ar-SA"/>
        </w:rPr>
        <w:t>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предмета </w:t>
      </w:r>
      <w:r>
        <w:rPr>
          <w:rFonts w:eastAsia="Calibri" w:cs="Times New Roman"/>
          <w:b/>
          <w:bCs/>
        </w:rPr>
        <w:t>ДУП.01.0</w:t>
      </w:r>
      <w:r w:rsidR="00AD6D0F">
        <w:rPr>
          <w:rFonts w:eastAsia="Calibri" w:cs="Times New Roman"/>
          <w:b/>
          <w:bCs/>
        </w:rPr>
        <w:t>4</w:t>
      </w:r>
      <w:r>
        <w:rPr>
          <w:rFonts w:eastAsia="Calibri" w:cs="Times New Roman"/>
          <w:b/>
          <w:bCs/>
        </w:rPr>
        <w:t xml:space="preserve"> </w:t>
      </w:r>
      <w:r w:rsidR="00AD6D0F">
        <w:rPr>
          <w:rFonts w:eastAsia="Calibri" w:cs="Times New Roman"/>
          <w:b/>
          <w:bCs/>
        </w:rPr>
        <w:t>Живопись с основами цветоведения</w:t>
      </w:r>
      <w:r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 и входит</w:t>
      </w:r>
      <w:r w:rsidRP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>в состав фонда оценочных средств программы</w:t>
      </w:r>
      <w:r>
        <w:rPr>
          <w:rFonts w:eastAsia="Times New Roman" w:cs="Times New Roman"/>
          <w:kern w:val="0"/>
          <w:lang w:val="ru-RU" w:eastAsia="ru-RU" w:bidi="ar-SA"/>
        </w:rPr>
        <w:t xml:space="preserve"> подготовки специалистов среднего звена (далее – ППССЗ) по специальности </w:t>
      </w:r>
      <w:r w:rsidRPr="00C91A57">
        <w:rPr>
          <w:rFonts w:cs="Times New Roman"/>
          <w:b/>
          <w:szCs w:val="48"/>
          <w:lang w:val="ru-RU"/>
        </w:rPr>
        <w:t>54</w:t>
      </w:r>
      <w:r w:rsidRPr="00C91A57">
        <w:rPr>
          <w:rFonts w:cs="Times New Roman"/>
          <w:b/>
          <w:szCs w:val="48"/>
        </w:rPr>
        <w:t>.02.0</w:t>
      </w:r>
      <w:r w:rsidRPr="00C91A57">
        <w:rPr>
          <w:rFonts w:cs="Times New Roman"/>
          <w:b/>
          <w:szCs w:val="48"/>
          <w:lang w:val="ru-RU"/>
        </w:rPr>
        <w:t>6</w:t>
      </w:r>
      <w:r w:rsidRPr="00C91A57">
        <w:rPr>
          <w:rFonts w:cs="Times New Roman"/>
          <w:b/>
          <w:szCs w:val="48"/>
        </w:rPr>
        <w:t xml:space="preserve"> </w:t>
      </w:r>
      <w:r w:rsidRPr="00C91A57">
        <w:rPr>
          <w:rFonts w:cs="Times New Roman"/>
          <w:b/>
          <w:szCs w:val="48"/>
          <w:lang w:val="ru-RU"/>
        </w:rPr>
        <w:t>Изобразительное искусство и черчение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реализуемой в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7D51E69D" w14:textId="36235DC4" w:rsidR="00640F68" w:rsidRPr="007D18D5" w:rsidRDefault="00640F68" w:rsidP="00640F68">
      <w:pPr>
        <w:widowControl/>
        <w:ind w:right="-5" w:firstLine="708"/>
        <w:jc w:val="both"/>
        <w:rPr>
          <w:rFonts w:eastAsia="Times New Roman" w:cs="Times New Roman"/>
          <w:color w:val="FF0000"/>
          <w:lang w:val="ru-RU"/>
        </w:rPr>
      </w:pPr>
      <w:r w:rsidRPr="007D18D5">
        <w:rPr>
          <w:rFonts w:eastAsia="Times New Roman" w:cs="Times New Roman"/>
        </w:rPr>
        <w:t xml:space="preserve">Комплект контрольно-оценочных средств разработан на основе рабочей программы </w:t>
      </w:r>
      <w:r w:rsidR="008E38D9">
        <w:rPr>
          <w:rFonts w:eastAsia="Times New Roman" w:cs="Times New Roman"/>
          <w:kern w:val="0"/>
          <w:lang w:val="ru-RU" w:eastAsia="ru-RU" w:bidi="ar-SA"/>
        </w:rPr>
        <w:t xml:space="preserve">учебного предмета </w:t>
      </w:r>
      <w:r w:rsidR="00AD6D0F">
        <w:rPr>
          <w:rFonts w:eastAsia="Calibri" w:cs="Times New Roman"/>
          <w:b/>
          <w:bCs/>
        </w:rPr>
        <w:t>ДУП.01.04 Живопись с основами цветоведения</w:t>
      </w:r>
      <w:r w:rsidR="007D18D5">
        <w:rPr>
          <w:rFonts w:eastAsia="Calibri" w:cs="Times New Roman"/>
          <w:b/>
          <w:bCs/>
        </w:rPr>
        <w:t>.</w:t>
      </w:r>
    </w:p>
    <w:p w14:paraId="4A09189C" w14:textId="77777777" w:rsidR="00640F68" w:rsidRPr="008E38D9" w:rsidRDefault="00640F68" w:rsidP="00640F68">
      <w:pPr>
        <w:widowControl/>
        <w:ind w:right="-5" w:firstLine="708"/>
        <w:jc w:val="both"/>
        <w:rPr>
          <w:rFonts w:eastAsia="Times New Roman" w:cs="Times New Roman"/>
        </w:rPr>
      </w:pPr>
      <w:r w:rsidRPr="008E38D9">
        <w:rPr>
          <w:rFonts w:eastAsia="Times New Roman" w:cs="Times New Roman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</w:t>
      </w:r>
      <w:r w:rsidR="00ED17B3" w:rsidRPr="008E38D9">
        <w:rPr>
          <w:rFonts w:eastAsia="Times New Roman" w:cs="Times New Roman"/>
        </w:rPr>
        <w:t xml:space="preserve"> оценочных средств ГАПОУ  МО «Г</w:t>
      </w:r>
      <w:r w:rsidR="00ED17B3" w:rsidRPr="008E38D9">
        <w:rPr>
          <w:rFonts w:eastAsia="Times New Roman" w:cs="Times New Roman"/>
          <w:lang w:val="ru-RU"/>
        </w:rPr>
        <w:t>убернский колледж</w:t>
      </w:r>
      <w:r w:rsidRPr="008E38D9">
        <w:rPr>
          <w:rFonts w:eastAsia="Times New Roman" w:cs="Times New Roman"/>
        </w:rPr>
        <w:t>».</w:t>
      </w:r>
    </w:p>
    <w:p w14:paraId="5A01F103" w14:textId="77777777" w:rsidR="00B23D2C" w:rsidRPr="008E38D9" w:rsidRDefault="00640F68" w:rsidP="00B23D2C">
      <w:pPr>
        <w:widowControl/>
        <w:jc w:val="both"/>
        <w:rPr>
          <w:lang w:val="ru-RU"/>
        </w:rPr>
      </w:pPr>
      <w:r w:rsidRPr="008E38D9">
        <w:rPr>
          <w:rFonts w:eastAsia="Times New Roman" w:cs="Times New Roman"/>
        </w:rPr>
        <w:tab/>
        <w:t xml:space="preserve"> Настоящий комплект контрольно-оценочных средств предназначен для проведения аттестационных испытаний по учебной дисциплине в форме </w:t>
      </w:r>
      <w:r w:rsidR="007D18D5" w:rsidRPr="008E38D9">
        <w:rPr>
          <w:rFonts w:eastAsia="Times New Roman" w:cs="Times New Roman"/>
          <w:lang w:val="ru-RU"/>
        </w:rPr>
        <w:t>просмотра творческих работ</w:t>
      </w:r>
      <w:r w:rsidRPr="008E38D9">
        <w:rPr>
          <w:rFonts w:eastAsia="Times New Roman" w:cs="Times New Roman"/>
        </w:rPr>
        <w:t>.</w:t>
      </w:r>
    </w:p>
    <w:p w14:paraId="728EAA29" w14:textId="77777777" w:rsidR="0003042B" w:rsidRDefault="00B23D2C" w:rsidP="0003042B">
      <w:pPr>
        <w:ind w:firstLine="706"/>
        <w:jc w:val="both"/>
        <w:rPr>
          <w:rFonts w:eastAsia="Times New Roman"/>
          <w:lang w:val="ru-RU" w:eastAsia="ru-RU"/>
        </w:rPr>
      </w:pPr>
      <w:r w:rsidRPr="008E38D9">
        <w:rPr>
          <w:rFonts w:eastAsia="Times New Roman"/>
          <w:lang w:eastAsia="ru-RU"/>
        </w:rPr>
        <w:t>Дифференцированный зачет проводится</w:t>
      </w:r>
      <w:r w:rsidRPr="008E38D9">
        <w:rPr>
          <w:rFonts w:eastAsia="Times New Roman"/>
          <w:lang w:val="ru-RU" w:eastAsia="ru-RU"/>
        </w:rPr>
        <w:t xml:space="preserve"> для всей учебной группы в </w:t>
      </w:r>
      <w:r w:rsidRPr="008E38D9">
        <w:rPr>
          <w:rFonts w:eastAsia="Times New Roman"/>
          <w:lang w:eastAsia="ru-RU"/>
        </w:rPr>
        <w:t xml:space="preserve">форме просмотра творческих работ выполненных в течение </w:t>
      </w:r>
      <w:r w:rsidR="008E38D9" w:rsidRPr="008E38D9">
        <w:rPr>
          <w:rFonts w:eastAsia="Times New Roman"/>
          <w:lang w:eastAsia="ru-RU"/>
        </w:rPr>
        <w:t>всего курса обучения по учебному предмету</w:t>
      </w:r>
      <w:r w:rsidRPr="008E38D9">
        <w:rPr>
          <w:rFonts w:eastAsia="Times New Roman"/>
          <w:lang w:eastAsia="ru-RU"/>
        </w:rPr>
        <w:t xml:space="preserve"> и дополненных творческими самостоятельными работами</w:t>
      </w:r>
      <w:r w:rsidR="008E38D9" w:rsidRPr="008E38D9">
        <w:rPr>
          <w:rFonts w:eastAsia="Times New Roman"/>
          <w:lang w:eastAsia="ru-RU"/>
        </w:rPr>
        <w:t xml:space="preserve"> </w:t>
      </w:r>
      <w:r w:rsidRPr="008E38D9">
        <w:rPr>
          <w:rFonts w:eastAsia="Times New Roman"/>
          <w:lang w:eastAsia="ru-RU"/>
        </w:rPr>
        <w:t xml:space="preserve">- </w:t>
      </w:r>
      <w:r w:rsidR="00AD6D0F">
        <w:rPr>
          <w:rFonts w:eastAsia="Times New Roman"/>
          <w:lang w:eastAsia="ru-RU"/>
        </w:rPr>
        <w:t>этюдами</w:t>
      </w:r>
      <w:r w:rsidRPr="008E38D9">
        <w:rPr>
          <w:rFonts w:eastAsia="Times New Roman"/>
          <w:lang w:eastAsia="ru-RU"/>
        </w:rPr>
        <w:t xml:space="preserve">, </w:t>
      </w:r>
      <w:r w:rsidR="00AD6D0F">
        <w:rPr>
          <w:rFonts w:eastAsia="Times New Roman"/>
          <w:lang w:eastAsia="ru-RU"/>
        </w:rPr>
        <w:t xml:space="preserve">живописными </w:t>
      </w:r>
      <w:r w:rsidRPr="008E38D9">
        <w:rPr>
          <w:rFonts w:eastAsia="Times New Roman"/>
          <w:lang w:eastAsia="ru-RU"/>
        </w:rPr>
        <w:t xml:space="preserve">набросками предусмотренными </w:t>
      </w:r>
      <w:r w:rsidR="008E38D9" w:rsidRPr="008E38D9">
        <w:rPr>
          <w:rFonts w:eastAsia="Times New Roman" w:cs="Times New Roman"/>
        </w:rPr>
        <w:t xml:space="preserve">рабочей программой </w:t>
      </w:r>
      <w:r w:rsidR="008E38D9" w:rsidRPr="008E38D9">
        <w:rPr>
          <w:rFonts w:eastAsia="Times New Roman" w:cs="Times New Roman"/>
          <w:kern w:val="0"/>
          <w:lang w:val="ru-RU" w:eastAsia="ru-RU" w:bidi="ar-SA"/>
        </w:rPr>
        <w:t xml:space="preserve">учебного предмета </w:t>
      </w:r>
      <w:r w:rsidR="00AD6D0F" w:rsidRPr="00AD6D0F">
        <w:rPr>
          <w:rFonts w:eastAsia="Calibri" w:cs="Times New Roman"/>
          <w:bCs/>
        </w:rPr>
        <w:t>ДУП.01.04 Живопись с основами цветоведения</w:t>
      </w:r>
      <w:r w:rsidRPr="00AD6D0F">
        <w:rPr>
          <w:rFonts w:eastAsia="Calibri" w:cs="Times New Roman"/>
          <w:bCs/>
          <w:lang w:val="ru-RU"/>
        </w:rPr>
        <w:t>.</w:t>
      </w:r>
      <w:r w:rsidRPr="008E38D9">
        <w:rPr>
          <w:rFonts w:eastAsia="Times New Roman"/>
          <w:lang w:eastAsia="ru-RU"/>
        </w:rPr>
        <w:t xml:space="preserve"> Работы для просмотра предоставляются эстетически</w:t>
      </w:r>
      <w:r w:rsidR="008E38D9" w:rsidRPr="008E38D9">
        <w:rPr>
          <w:rFonts w:eastAsia="Times New Roman"/>
          <w:lang w:eastAsia="ru-RU"/>
        </w:rPr>
        <w:t xml:space="preserve"> - оформленными (в паспарту), </w:t>
      </w:r>
      <w:r w:rsidRPr="008E38D9">
        <w:rPr>
          <w:rFonts w:eastAsia="Times New Roman"/>
          <w:lang w:eastAsia="ru-RU"/>
        </w:rPr>
        <w:t>подписаны</w:t>
      </w:r>
      <w:r w:rsidR="007D18D5" w:rsidRPr="008E38D9">
        <w:rPr>
          <w:rFonts w:eastAsia="Times New Roman"/>
          <w:lang w:eastAsia="ru-RU"/>
        </w:rPr>
        <w:t>ми</w:t>
      </w:r>
      <w:r w:rsidRPr="008E38D9">
        <w:rPr>
          <w:rFonts w:eastAsia="Times New Roman"/>
          <w:lang w:eastAsia="ru-RU"/>
        </w:rPr>
        <w:t xml:space="preserve"> с указанием автора и преподавателя ведущ</w:t>
      </w:r>
      <w:r w:rsidR="007D18D5" w:rsidRPr="008E38D9">
        <w:rPr>
          <w:rFonts w:eastAsia="Times New Roman"/>
          <w:lang w:eastAsia="ru-RU"/>
        </w:rPr>
        <w:t>его</w:t>
      </w:r>
      <w:r w:rsidRPr="008E38D9">
        <w:rPr>
          <w:rFonts w:eastAsia="Times New Roman"/>
          <w:lang w:eastAsia="ru-RU"/>
        </w:rPr>
        <w:t xml:space="preserve"> </w:t>
      </w:r>
      <w:r w:rsidR="00AD6D0F" w:rsidRPr="00AD6D0F">
        <w:rPr>
          <w:rFonts w:eastAsia="Calibri" w:cs="Times New Roman"/>
          <w:bCs/>
        </w:rPr>
        <w:t>ДУП.01.04 Живопись с основами цветоведения</w:t>
      </w:r>
      <w:r w:rsidRPr="008E38D9">
        <w:t xml:space="preserve">. </w:t>
      </w:r>
      <w:r w:rsidRPr="008E38D9">
        <w:rPr>
          <w:rFonts w:eastAsia="Times New Roman"/>
          <w:lang w:eastAsia="ru-RU"/>
        </w:rPr>
        <w:t>Время обсужден</w:t>
      </w:r>
      <w:r w:rsidR="004B632B" w:rsidRPr="008E38D9">
        <w:rPr>
          <w:rFonts w:eastAsia="Times New Roman"/>
          <w:lang w:eastAsia="ru-RU"/>
        </w:rPr>
        <w:t>ия работ регламентируется по 5-</w:t>
      </w:r>
      <w:r w:rsidRPr="008E38D9">
        <w:rPr>
          <w:rFonts w:eastAsia="Times New Roman"/>
          <w:lang w:eastAsia="ru-RU"/>
        </w:rPr>
        <w:t>10 минут на каждого обучающегося. По результатам просмотра выставляются оценки за дифференцированный зачет</w:t>
      </w:r>
      <w:r w:rsidRPr="008E38D9">
        <w:rPr>
          <w:rFonts w:eastAsia="Times New Roman"/>
          <w:i/>
          <w:lang w:eastAsia="ru-RU"/>
        </w:rPr>
        <w:t>.</w:t>
      </w:r>
      <w:r w:rsidRPr="008E38D9">
        <w:rPr>
          <w:rFonts w:eastAsia="Times New Roman"/>
          <w:spacing w:val="-1"/>
          <w:lang w:eastAsia="ru-RU"/>
        </w:rPr>
        <w:t xml:space="preserve"> </w:t>
      </w:r>
    </w:p>
    <w:p w14:paraId="52A366EA" w14:textId="6622DB55" w:rsidR="00640F68" w:rsidRPr="0003042B" w:rsidRDefault="00640F68" w:rsidP="0003042B">
      <w:pPr>
        <w:ind w:firstLine="706"/>
        <w:jc w:val="both"/>
        <w:rPr>
          <w:rFonts w:eastAsia="Times New Roman"/>
          <w:lang w:val="ru-RU" w:eastAsia="ru-RU"/>
        </w:rPr>
      </w:pPr>
      <w:r w:rsidRPr="008E38D9">
        <w:rPr>
          <w:rFonts w:eastAsia="Times New Roman" w:cs="Times New Roman"/>
        </w:rPr>
        <w:t xml:space="preserve">Полный комплект контрольно-оценочных средств включает </w:t>
      </w:r>
      <w:r w:rsidRPr="008E38D9">
        <w:rPr>
          <w:rFonts w:eastAsia="Times New Roman" w:cs="Times New Roman"/>
          <w:lang w:val="ru-RU"/>
        </w:rPr>
        <w:t>список практических работ обязательных к просмотру, критерии оценки и оценочные листы для экспертов</w:t>
      </w:r>
      <w:r w:rsidRPr="008E38D9">
        <w:rPr>
          <w:rFonts w:cs="Times New Roman"/>
        </w:rPr>
        <w:t>.</w:t>
      </w:r>
    </w:p>
    <w:p w14:paraId="61B00C1A" w14:textId="2CB3350D" w:rsidR="007D18D5" w:rsidRPr="008E38D9" w:rsidRDefault="00640F68" w:rsidP="007D18D5">
      <w:pPr>
        <w:ind w:firstLine="709"/>
        <w:jc w:val="both"/>
      </w:pPr>
      <w:r w:rsidRPr="008E38D9">
        <w:rPr>
          <w:rFonts w:cs="Times New Roman"/>
          <w:lang w:val="ru-RU"/>
        </w:rPr>
        <w:t>Просмотр</w:t>
      </w:r>
      <w:r w:rsidRPr="008E38D9">
        <w:rPr>
          <w:rFonts w:cs="Times New Roman"/>
        </w:rPr>
        <w:t xml:space="preserve"> </w:t>
      </w:r>
      <w:r w:rsidR="0074215A" w:rsidRPr="008E38D9">
        <w:rPr>
          <w:rFonts w:eastAsia="Times New Roman" w:cs="Times New Roman"/>
        </w:rPr>
        <w:t xml:space="preserve"> направлен</w:t>
      </w:r>
      <w:r w:rsidRPr="008E38D9">
        <w:rPr>
          <w:rFonts w:eastAsia="Times New Roman" w:cs="Times New Roman"/>
        </w:rPr>
        <w:t xml:space="preserve"> на проверку сформированности всей совокупности образовательных результатов, заявленных во ФГОС СПО и рабочей программе</w:t>
      </w:r>
      <w:r w:rsidRPr="008E38D9">
        <w:rPr>
          <w:rFonts w:eastAsia="Times New Roman" w:cs="Times New Roman"/>
          <w:lang w:val="ru-RU"/>
        </w:rPr>
        <w:t xml:space="preserve"> </w:t>
      </w:r>
      <w:r w:rsidR="00AD6D0F" w:rsidRPr="00AD6D0F">
        <w:rPr>
          <w:rFonts w:eastAsia="Calibri" w:cs="Times New Roman"/>
          <w:bCs/>
        </w:rPr>
        <w:t>ДУП.01.04 Живопись с основами цветоведения</w:t>
      </w:r>
      <w:r w:rsidR="007D18D5" w:rsidRPr="008E38D9">
        <w:t>.</w:t>
      </w:r>
    </w:p>
    <w:p w14:paraId="39CD2D45" w14:textId="77777777" w:rsidR="00640F68" w:rsidRPr="008E38D9" w:rsidRDefault="00640F68" w:rsidP="00640F68">
      <w:pPr>
        <w:widowControl/>
        <w:ind w:firstLine="851"/>
        <w:jc w:val="both"/>
        <w:rPr>
          <w:rFonts w:eastAsia="Times New Roman" w:cs="Times New Roman"/>
        </w:rPr>
      </w:pPr>
    </w:p>
    <w:p w14:paraId="0F4E7228" w14:textId="77777777" w:rsidR="00640F68" w:rsidRPr="007D18D5" w:rsidRDefault="00640F68" w:rsidP="007158BA">
      <w:pPr>
        <w:widowControl/>
        <w:jc w:val="both"/>
        <w:rPr>
          <w:rFonts w:eastAsia="Times New Roman" w:cs="Times New Roman"/>
          <w:lang w:val="ru-RU"/>
        </w:rPr>
      </w:pPr>
    </w:p>
    <w:p w14:paraId="079D518E" w14:textId="77777777" w:rsidR="008E38D9" w:rsidRPr="001F6D8B" w:rsidRDefault="008E38D9" w:rsidP="008E38D9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1F6D8B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394E70FB" w14:textId="77777777" w:rsidR="008E38D9" w:rsidRPr="001F6D8B" w:rsidRDefault="008E38D9" w:rsidP="008E38D9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8E38D9" w:rsidRPr="001F6D8B" w14:paraId="13F9D0C0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51101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34A6C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AB0C0B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учебн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ый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предмет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8E38D9" w:rsidRPr="001F6D8B" w14:paraId="178A3FBF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A058D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43EE14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B62D73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158D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t>программа подготовки специалистов среднего звена;</w:t>
            </w:r>
          </w:p>
        </w:tc>
      </w:tr>
      <w:tr w:rsidR="008E38D9" w:rsidRPr="001F6D8B" w14:paraId="6062D635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C3DBB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990361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36EE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8E38D9" w:rsidRPr="001F6D8B" w14:paraId="4F3A08AA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C088F1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526FA6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214F1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арственный образовательный стандарт среднего профессионального образования;</w:t>
            </w:r>
          </w:p>
        </w:tc>
      </w:tr>
      <w:tr w:rsidR="008E38D9" w:rsidRPr="001F6D8B" w14:paraId="33EA8608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6B348F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CBFA6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26B48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компетенции;</w:t>
            </w:r>
          </w:p>
        </w:tc>
      </w:tr>
      <w:tr w:rsidR="008E38D9" w:rsidRPr="001F6D8B" w14:paraId="6FA9C439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24AD0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EFAB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B57DDA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1F6D8B">
              <w:rPr>
                <w:lang w:val="ru-RU"/>
              </w:rPr>
              <w:t>профессиональные компетенции</w:t>
            </w:r>
          </w:p>
        </w:tc>
      </w:tr>
    </w:tbl>
    <w:p w14:paraId="48B4761A" w14:textId="77777777" w:rsidR="008E38D9" w:rsidRDefault="00CC6C8E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7D18D5">
        <w:br w:type="page"/>
      </w:r>
      <w:r w:rsidR="008E38D9" w:rsidRPr="002C3C72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ОБРАЗОВАТЕЛЬНЫЕ РЕЗУЛЬТАТЫ ОСВОЕНИЯ </w:t>
      </w:r>
      <w:r w:rsidR="008E38D9"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="008E38D9" w:rsidRPr="002C3C7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8E38D9">
        <w:rPr>
          <w:rFonts w:eastAsia="Times New Roman" w:cs="Times New Roman"/>
          <w:b/>
          <w:kern w:val="0"/>
          <w:lang w:val="ru-RU" w:eastAsia="ru-RU" w:bidi="ar-SA"/>
        </w:rPr>
        <w:t xml:space="preserve">ПРЕДМЕТА </w:t>
      </w:r>
    </w:p>
    <w:p w14:paraId="4E23969D" w14:textId="77777777" w:rsidR="008E38D9" w:rsidRDefault="008E38D9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ПОДЛЕЖАЩИЕ ПРОВЕРКЕ</w:t>
      </w:r>
    </w:p>
    <w:p w14:paraId="4655F6B4" w14:textId="77777777" w:rsidR="008E38D9" w:rsidRDefault="008E38D9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14:paraId="6AE61FEB" w14:textId="101C6777" w:rsidR="008E38D9" w:rsidRDefault="008E38D9" w:rsidP="008E38D9">
      <w:pPr>
        <w:spacing w:line="235" w:lineRule="auto"/>
        <w:ind w:firstLine="706"/>
        <w:jc w:val="both"/>
        <w:rPr>
          <w:rFonts w:eastAsia="Arial" w:cs="Times New Roman"/>
          <w:lang w:val="ru-RU"/>
        </w:rPr>
      </w:pPr>
      <w:r w:rsidRPr="00D35CA8">
        <w:rPr>
          <w:rFonts w:eastAsia="Arial" w:cs="Times New Roman"/>
        </w:rPr>
        <w:t xml:space="preserve">Освоение содержания </w:t>
      </w:r>
      <w:r>
        <w:rPr>
          <w:rFonts w:eastAsia="Arial" w:cs="Times New Roman"/>
        </w:rPr>
        <w:t>учебного предмета</w:t>
      </w:r>
      <w:r w:rsidRPr="00D35CA8">
        <w:rPr>
          <w:rFonts w:eastAsia="Arial" w:cs="Times New Roman"/>
        </w:rPr>
        <w:t xml:space="preserve"> </w:t>
      </w:r>
      <w:r w:rsidR="00AD6D0F" w:rsidRPr="00AD6D0F">
        <w:rPr>
          <w:rFonts w:eastAsia="Calibri" w:cs="Times New Roman"/>
          <w:bCs/>
        </w:rPr>
        <w:t>ДУП.01.04 Живопись с основами цветоведения</w:t>
      </w:r>
      <w:r w:rsidRPr="00D35CA8">
        <w:rPr>
          <w:rFonts w:eastAsia="Times New Roman" w:cs="Times New Roman"/>
          <w:lang w:eastAsia="ru-RU"/>
        </w:rPr>
        <w:t xml:space="preserve"> </w:t>
      </w:r>
      <w:r>
        <w:rPr>
          <w:rFonts w:eastAsia="Times New Roman" w:cs="Times New Roman"/>
          <w:lang w:val="ru-RU" w:eastAsia="ru-RU"/>
        </w:rPr>
        <w:t xml:space="preserve"> </w:t>
      </w:r>
      <w:r w:rsidRPr="00D35CA8">
        <w:rPr>
          <w:rFonts w:eastAsia="Arial" w:cs="Times New Roman"/>
        </w:rPr>
        <w:t xml:space="preserve">обеспечивает достижение студентами следующих </w:t>
      </w:r>
      <w:r w:rsidRPr="00D35CA8">
        <w:rPr>
          <w:rFonts w:eastAsia="Arial" w:cs="Times New Roman"/>
          <w:b/>
        </w:rPr>
        <w:t>результатов</w:t>
      </w:r>
      <w:r w:rsidRPr="00D35CA8">
        <w:rPr>
          <w:rFonts w:eastAsia="Arial" w:cs="Times New Roman"/>
        </w:rPr>
        <w:t>:</w:t>
      </w:r>
    </w:p>
    <w:p w14:paraId="4C47AE0C" w14:textId="327835CB" w:rsidR="00BE380B" w:rsidRPr="007D18D5" w:rsidRDefault="00BE380B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AD6D0F" w:rsidRPr="007D18D5" w14:paraId="74369914" w14:textId="77777777" w:rsidTr="00AD6D0F">
        <w:tc>
          <w:tcPr>
            <w:tcW w:w="1384" w:type="dxa"/>
            <w:shd w:val="clear" w:color="auto" w:fill="auto"/>
          </w:tcPr>
          <w:p w14:paraId="74ECF2C0" w14:textId="77777777" w:rsidR="00AD6D0F" w:rsidRPr="007D18D5" w:rsidRDefault="00AD6D0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8363" w:type="dxa"/>
          </w:tcPr>
          <w:p w14:paraId="1C061D5C" w14:textId="43085715" w:rsidR="00AD6D0F" w:rsidRPr="007D18D5" w:rsidRDefault="00AD6D0F" w:rsidP="00FC2F5C">
            <w:pPr>
              <w:pStyle w:val="af1"/>
              <w:rPr>
                <w:rFonts w:ascii="Times New Roman" w:hAnsi="Times New Roman" w:cs="Times New Roman"/>
              </w:rPr>
            </w:pPr>
            <w:r w:rsidRPr="00B8601E">
              <w:rPr>
                <w:rFonts w:ascii="Times New Roman" w:hAnsi="Times New Roman" w:cs="Times New Roman"/>
              </w:rPr>
              <w:t xml:space="preserve">выполнять живописные изображения объектов реальной действительности (в том числе натюрморты из предметов быта) с натуры, памяти и представлению; </w:t>
            </w:r>
          </w:p>
        </w:tc>
      </w:tr>
      <w:tr w:rsidR="00AD6D0F" w:rsidRPr="007D18D5" w14:paraId="4F91FF14" w14:textId="77777777" w:rsidTr="00AD6D0F">
        <w:tc>
          <w:tcPr>
            <w:tcW w:w="1384" w:type="dxa"/>
            <w:shd w:val="clear" w:color="auto" w:fill="auto"/>
          </w:tcPr>
          <w:p w14:paraId="6D9B8D7F" w14:textId="77777777" w:rsidR="00AD6D0F" w:rsidRPr="007D18D5" w:rsidRDefault="00AD6D0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8363" w:type="dxa"/>
          </w:tcPr>
          <w:p w14:paraId="0B3AE569" w14:textId="32018B09" w:rsidR="00AD6D0F" w:rsidRPr="007D18D5" w:rsidRDefault="00AD6D0F" w:rsidP="00CC1476">
            <w:pPr>
              <w:widowControl/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N/>
              <w:spacing w:line="216" w:lineRule="auto"/>
              <w:jc w:val="both"/>
              <w:textAlignment w:val="auto"/>
              <w:rPr>
                <w:rFonts w:cs="Times New Roman"/>
              </w:rPr>
            </w:pPr>
            <w:r w:rsidRPr="00B8601E">
              <w:rPr>
                <w:rFonts w:cs="Times New Roman"/>
              </w:rPr>
              <w:t>изображать объекты во взаимосвязи с пространством, окружающей средой, освещением</w:t>
            </w:r>
            <w:r w:rsidRPr="00B8601E">
              <w:rPr>
                <w:rFonts w:cs="Times New Roman"/>
                <w:lang w:val="ru-RU"/>
              </w:rPr>
              <w:t xml:space="preserve"> </w:t>
            </w:r>
            <w:r w:rsidRPr="00B8601E">
              <w:rPr>
                <w:rFonts w:cs="Times New Roman"/>
              </w:rPr>
              <w:t>и с учетом цветовых особенностей</w:t>
            </w:r>
            <w:r w:rsidRPr="00B8601E">
              <w:rPr>
                <w:rFonts w:cs="Times New Roman"/>
                <w:lang w:val="ru-RU"/>
              </w:rPr>
              <w:t>;</w:t>
            </w:r>
          </w:p>
        </w:tc>
      </w:tr>
      <w:tr w:rsidR="00AD6D0F" w:rsidRPr="007D18D5" w14:paraId="3C6438BE" w14:textId="77777777" w:rsidTr="00AD6D0F">
        <w:tc>
          <w:tcPr>
            <w:tcW w:w="1384" w:type="dxa"/>
            <w:shd w:val="clear" w:color="auto" w:fill="auto"/>
          </w:tcPr>
          <w:p w14:paraId="2EF372BD" w14:textId="77777777" w:rsidR="00AD6D0F" w:rsidRPr="007D18D5" w:rsidRDefault="00AD6D0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8363" w:type="dxa"/>
          </w:tcPr>
          <w:p w14:paraId="527E79BD" w14:textId="003F99E9" w:rsidR="00AD6D0F" w:rsidRPr="007D18D5" w:rsidRDefault="00AD6D0F" w:rsidP="00FC2F5C">
            <w:pPr>
              <w:pStyle w:val="af1"/>
              <w:rPr>
                <w:rFonts w:ascii="Times New Roman" w:hAnsi="Times New Roman" w:cs="Times New Roman"/>
              </w:rPr>
            </w:pPr>
            <w:r w:rsidRPr="00B8601E">
              <w:rPr>
                <w:rFonts w:ascii="Times New Roman" w:hAnsi="Times New Roman" w:cs="Times New Roman"/>
              </w:rPr>
              <w:t>выполнять основные виды живописных работ (наброски, этюды, станковую живопись), применять в работах изобразительные средства живописи: в том числе мазок, заливку, лессировки, отмывки, работу "по сырому";</w:t>
            </w:r>
          </w:p>
        </w:tc>
      </w:tr>
      <w:tr w:rsidR="00AD6D0F" w:rsidRPr="007D18D5" w14:paraId="7187C4E5" w14:textId="77777777" w:rsidTr="00AD6D0F">
        <w:tc>
          <w:tcPr>
            <w:tcW w:w="1384" w:type="dxa"/>
            <w:shd w:val="clear" w:color="auto" w:fill="auto"/>
          </w:tcPr>
          <w:p w14:paraId="7B5B0350" w14:textId="77777777" w:rsidR="00AD6D0F" w:rsidRPr="007D18D5" w:rsidRDefault="00AD6D0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8363" w:type="dxa"/>
          </w:tcPr>
          <w:p w14:paraId="006A46BF" w14:textId="2300379E" w:rsidR="00AD6D0F" w:rsidRPr="007D18D5" w:rsidRDefault="00AD6D0F" w:rsidP="00B34FF2">
            <w:pPr>
              <w:pStyle w:val="af1"/>
              <w:rPr>
                <w:rFonts w:ascii="Times New Roman" w:hAnsi="Times New Roman" w:cs="Times New Roman"/>
              </w:rPr>
            </w:pPr>
            <w:r w:rsidRPr="00B8601E">
              <w:rPr>
                <w:rFonts w:ascii="Times New Roman" w:hAnsi="Times New Roman" w:cs="Times New Roman"/>
              </w:rPr>
              <w:t>теоретические основы живописи, в том числе теорию и методику создания живописного произведения;</w:t>
            </w:r>
          </w:p>
        </w:tc>
      </w:tr>
      <w:tr w:rsidR="00AD6D0F" w:rsidRPr="007D18D5" w14:paraId="200667CD" w14:textId="77777777" w:rsidTr="00AD6D0F">
        <w:tc>
          <w:tcPr>
            <w:tcW w:w="1384" w:type="dxa"/>
            <w:shd w:val="clear" w:color="auto" w:fill="auto"/>
          </w:tcPr>
          <w:p w14:paraId="009980E7" w14:textId="77777777" w:rsidR="00AD6D0F" w:rsidRPr="007D18D5" w:rsidRDefault="00AD6D0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8363" w:type="dxa"/>
          </w:tcPr>
          <w:p w14:paraId="1E1FB419" w14:textId="5A62762D" w:rsidR="00AD6D0F" w:rsidRPr="007D18D5" w:rsidRDefault="00AD6D0F" w:rsidP="00B34FF2">
            <w:pPr>
              <w:pStyle w:val="af1"/>
              <w:rPr>
                <w:rFonts w:ascii="Times New Roman" w:hAnsi="Times New Roman" w:cs="Times New Roman"/>
              </w:rPr>
            </w:pPr>
            <w:r w:rsidRPr="00B8601E">
              <w:rPr>
                <w:rFonts w:ascii="Times New Roman" w:hAnsi="Times New Roman" w:cs="Times New Roman"/>
              </w:rPr>
              <w:t>основы цветоведения (цвет, тон, колорит, закономерности передачи светово</w:t>
            </w:r>
            <w:r w:rsidRPr="00B8601E">
              <w:rPr>
                <w:rFonts w:ascii="Times New Roman" w:hAnsi="Times New Roman" w:cs="Times New Roman"/>
              </w:rPr>
              <w:t>з</w:t>
            </w:r>
            <w:r w:rsidRPr="00B8601E">
              <w:rPr>
                <w:rFonts w:ascii="Times New Roman" w:hAnsi="Times New Roman" w:cs="Times New Roman"/>
              </w:rPr>
              <w:t>душной среды, свойства красок (акварель, гуашь, масло) и приемы работы с ними);</w:t>
            </w:r>
          </w:p>
        </w:tc>
      </w:tr>
    </w:tbl>
    <w:p w14:paraId="44B1CDB4" w14:textId="77777777" w:rsidR="009F6DCD" w:rsidRPr="007D18D5" w:rsidRDefault="009F6DCD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41DF2E4" w14:textId="286CEC51" w:rsidR="008E38D9" w:rsidRDefault="008E38D9" w:rsidP="008E38D9">
      <w:pPr>
        <w:widowControl/>
        <w:suppressAutoHyphens w:val="0"/>
        <w:ind w:right="-5" w:firstLine="720"/>
        <w:jc w:val="both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В результате освоения 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предмета «</w:t>
      </w:r>
      <w:r w:rsidR="00AD6D0F" w:rsidRPr="00AD6D0F">
        <w:rPr>
          <w:rFonts w:eastAsia="Calibri" w:cs="Times New Roman"/>
          <w:bCs/>
        </w:rPr>
        <w:t>Живопись с основами цветоведения</w:t>
      </w:r>
      <w:r>
        <w:rPr>
          <w:rFonts w:eastAsia="Times New Roman" w:cs="Times New Roman"/>
          <w:kern w:val="0"/>
          <w:lang w:val="ru-RU" w:eastAsia="ru-RU" w:bidi="ar-SA"/>
        </w:rPr>
        <w:t>» у об</w:t>
      </w:r>
      <w:r>
        <w:rPr>
          <w:rFonts w:eastAsia="Times New Roman" w:cs="Times New Roman"/>
          <w:kern w:val="0"/>
          <w:lang w:val="ru-RU" w:eastAsia="ru-RU" w:bidi="ar-SA"/>
        </w:rPr>
        <w:t>у</w:t>
      </w:r>
      <w:r>
        <w:rPr>
          <w:rFonts w:eastAsia="Times New Roman" w:cs="Times New Roman"/>
          <w:kern w:val="0"/>
          <w:lang w:val="ru-RU" w:eastAsia="ru-RU" w:bidi="ar-SA"/>
        </w:rPr>
        <w:t>чающихся будут сформированы следующие компетенции:</w:t>
      </w:r>
    </w:p>
    <w:p w14:paraId="065CC16F" w14:textId="77777777" w:rsidR="0039385B" w:rsidRPr="007D18D5" w:rsidRDefault="00393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3533DA" w:rsidRPr="007D18D5" w14:paraId="228973F3" w14:textId="77777777">
        <w:tc>
          <w:tcPr>
            <w:tcW w:w="1384" w:type="dxa"/>
            <w:shd w:val="clear" w:color="auto" w:fill="auto"/>
          </w:tcPr>
          <w:p w14:paraId="2F756038" w14:textId="77777777" w:rsidR="003533DA" w:rsidRPr="007D18D5" w:rsidRDefault="000C7F92" w:rsidP="003533DA">
            <w:pPr>
              <w:tabs>
                <w:tab w:val="left" w:pos="9923"/>
              </w:tabs>
              <w:jc w:val="both"/>
              <w:rPr>
                <w:lang w:val="ru-RU"/>
              </w:rPr>
            </w:pPr>
            <w:r w:rsidRPr="007D18D5">
              <w:t>ОК 1.</w:t>
            </w:r>
          </w:p>
        </w:tc>
        <w:tc>
          <w:tcPr>
            <w:tcW w:w="8363" w:type="dxa"/>
            <w:shd w:val="clear" w:color="auto" w:fill="auto"/>
          </w:tcPr>
          <w:p w14:paraId="44F91438" w14:textId="77777777" w:rsidR="003533DA" w:rsidRPr="007D18D5" w:rsidRDefault="00076CA7" w:rsidP="000C7F92">
            <w:pPr>
              <w:rPr>
                <w:lang w:val="ru-RU"/>
              </w:rPr>
            </w:pPr>
            <w:bookmarkStart w:id="1" w:name="sub_101"/>
            <w:r w:rsidRPr="007D18D5">
              <w:t>Понимать сущность и социальную значимость своей будущей профессии, проявлять к ней устойчивый интерес.</w:t>
            </w:r>
            <w:bookmarkEnd w:id="1"/>
          </w:p>
        </w:tc>
      </w:tr>
      <w:tr w:rsidR="00BF6EDC" w:rsidRPr="007D18D5" w14:paraId="7EAAF7FD" w14:textId="77777777">
        <w:tc>
          <w:tcPr>
            <w:tcW w:w="1384" w:type="dxa"/>
            <w:shd w:val="clear" w:color="auto" w:fill="auto"/>
          </w:tcPr>
          <w:p w14:paraId="0E31EF52" w14:textId="77777777" w:rsidR="00BF6EDC" w:rsidRPr="007D18D5" w:rsidRDefault="000C7F92" w:rsidP="003533DA">
            <w:pPr>
              <w:tabs>
                <w:tab w:val="left" w:pos="9923"/>
              </w:tabs>
              <w:jc w:val="both"/>
            </w:pPr>
            <w:r w:rsidRPr="007D18D5">
              <w:t>ОК 2.</w:t>
            </w:r>
          </w:p>
        </w:tc>
        <w:tc>
          <w:tcPr>
            <w:tcW w:w="8363" w:type="dxa"/>
            <w:shd w:val="clear" w:color="auto" w:fill="auto"/>
          </w:tcPr>
          <w:p w14:paraId="2CB6DF8D" w14:textId="77777777" w:rsidR="00BF6EDC" w:rsidRPr="007D18D5" w:rsidRDefault="000C7F92" w:rsidP="003533DA">
            <w:pPr>
              <w:rPr>
                <w:lang w:val="ru-RU"/>
              </w:rPr>
            </w:pPr>
            <w:bookmarkStart w:id="2" w:name="sub_102"/>
            <w:r w:rsidRPr="007D18D5">
              <w:t>Организовывать собственную деятельность, выбирать типовые методы решения профессиональных задач, оценивать их эффективность и качество.</w:t>
            </w:r>
            <w:bookmarkEnd w:id="2"/>
          </w:p>
        </w:tc>
      </w:tr>
      <w:tr w:rsidR="00BF6EDC" w:rsidRPr="007D18D5" w14:paraId="020E3170" w14:textId="77777777">
        <w:tc>
          <w:tcPr>
            <w:tcW w:w="1384" w:type="dxa"/>
            <w:shd w:val="clear" w:color="auto" w:fill="auto"/>
          </w:tcPr>
          <w:p w14:paraId="7FF8A7F5" w14:textId="77777777" w:rsidR="00BF6EDC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3.</w:t>
            </w:r>
          </w:p>
        </w:tc>
        <w:tc>
          <w:tcPr>
            <w:tcW w:w="8363" w:type="dxa"/>
            <w:shd w:val="clear" w:color="auto" w:fill="auto"/>
          </w:tcPr>
          <w:p w14:paraId="0150565F" w14:textId="77777777" w:rsidR="00BF6EDC" w:rsidRPr="007D18D5" w:rsidRDefault="00076CA7" w:rsidP="003533DA">
            <w:bookmarkStart w:id="3" w:name="sub_103"/>
            <w:r w:rsidRPr="007D18D5">
              <w:t>Принимать решения в стандартных и нестандартных ситуациях и нести за них ответственность.</w:t>
            </w:r>
            <w:bookmarkEnd w:id="3"/>
          </w:p>
        </w:tc>
      </w:tr>
      <w:tr w:rsidR="00BF6EDC" w:rsidRPr="007D18D5" w14:paraId="5158580D" w14:textId="77777777">
        <w:tc>
          <w:tcPr>
            <w:tcW w:w="1384" w:type="dxa"/>
            <w:shd w:val="clear" w:color="auto" w:fill="auto"/>
          </w:tcPr>
          <w:p w14:paraId="758B4EA2" w14:textId="77777777" w:rsidR="00BF6EDC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4.</w:t>
            </w:r>
          </w:p>
        </w:tc>
        <w:tc>
          <w:tcPr>
            <w:tcW w:w="8363" w:type="dxa"/>
            <w:shd w:val="clear" w:color="auto" w:fill="auto"/>
          </w:tcPr>
          <w:p w14:paraId="7C5483FC" w14:textId="77777777" w:rsidR="00BF6EDC" w:rsidRPr="007D18D5" w:rsidRDefault="00076CA7" w:rsidP="003533DA">
            <w:r w:rsidRPr="007D18D5">
              <w:t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</w:t>
            </w:r>
          </w:p>
        </w:tc>
      </w:tr>
      <w:tr w:rsidR="00BF6EDC" w:rsidRPr="007D18D5" w14:paraId="379823F1" w14:textId="77777777">
        <w:tc>
          <w:tcPr>
            <w:tcW w:w="1384" w:type="dxa"/>
            <w:shd w:val="clear" w:color="auto" w:fill="auto"/>
          </w:tcPr>
          <w:p w14:paraId="4536CE27" w14:textId="77777777" w:rsidR="00BF6EDC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5</w:t>
            </w:r>
          </w:p>
        </w:tc>
        <w:tc>
          <w:tcPr>
            <w:tcW w:w="8363" w:type="dxa"/>
            <w:shd w:val="clear" w:color="auto" w:fill="auto"/>
          </w:tcPr>
          <w:p w14:paraId="628F896E" w14:textId="77777777" w:rsidR="00BF6EDC" w:rsidRPr="007D18D5" w:rsidRDefault="00076CA7" w:rsidP="003533DA">
            <w:pPr>
              <w:rPr>
                <w:lang w:val="ru-RU"/>
              </w:rPr>
            </w:pPr>
            <w:bookmarkStart w:id="4" w:name="sub_105"/>
            <w:r w:rsidRPr="007D18D5">
              <w:t xml:space="preserve"> Использовать информационно-коммуникационные технологии в профессиональной деятельности.</w:t>
            </w:r>
            <w:bookmarkEnd w:id="4"/>
          </w:p>
        </w:tc>
      </w:tr>
      <w:tr w:rsidR="00BF6EDC" w:rsidRPr="007D18D5" w14:paraId="066B2258" w14:textId="77777777">
        <w:tc>
          <w:tcPr>
            <w:tcW w:w="1384" w:type="dxa"/>
            <w:shd w:val="clear" w:color="auto" w:fill="auto"/>
          </w:tcPr>
          <w:p w14:paraId="62A7AC5D" w14:textId="77777777" w:rsidR="00BF6EDC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6.</w:t>
            </w:r>
          </w:p>
        </w:tc>
        <w:tc>
          <w:tcPr>
            <w:tcW w:w="8363" w:type="dxa"/>
            <w:shd w:val="clear" w:color="auto" w:fill="auto"/>
          </w:tcPr>
          <w:p w14:paraId="558C677E" w14:textId="77777777" w:rsidR="00BF6EDC" w:rsidRPr="007D18D5" w:rsidRDefault="00076CA7" w:rsidP="003533DA">
            <w:pPr>
              <w:rPr>
                <w:lang w:val="ru-RU"/>
              </w:rPr>
            </w:pPr>
            <w:bookmarkStart w:id="5" w:name="sub_106"/>
            <w:r w:rsidRPr="007D18D5"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  <w:bookmarkEnd w:id="5"/>
          </w:p>
        </w:tc>
      </w:tr>
      <w:tr w:rsidR="00076CA7" w:rsidRPr="007D18D5" w14:paraId="1FD8C91C" w14:textId="77777777">
        <w:tc>
          <w:tcPr>
            <w:tcW w:w="1384" w:type="dxa"/>
            <w:shd w:val="clear" w:color="auto" w:fill="auto"/>
          </w:tcPr>
          <w:p w14:paraId="57114E14" w14:textId="77777777" w:rsidR="00076CA7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7.</w:t>
            </w:r>
          </w:p>
        </w:tc>
        <w:tc>
          <w:tcPr>
            <w:tcW w:w="8363" w:type="dxa"/>
            <w:shd w:val="clear" w:color="auto" w:fill="auto"/>
          </w:tcPr>
          <w:p w14:paraId="4DED3360" w14:textId="77777777" w:rsidR="00076CA7" w:rsidRPr="007D18D5" w:rsidRDefault="00076CA7" w:rsidP="003533DA">
            <w:bookmarkStart w:id="6" w:name="sub_107"/>
            <w:r w:rsidRPr="007D18D5"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  <w:bookmarkEnd w:id="6"/>
          </w:p>
        </w:tc>
      </w:tr>
      <w:tr w:rsidR="00076CA7" w:rsidRPr="007D18D5" w14:paraId="1F9B94C7" w14:textId="77777777">
        <w:tc>
          <w:tcPr>
            <w:tcW w:w="1384" w:type="dxa"/>
            <w:shd w:val="clear" w:color="auto" w:fill="auto"/>
          </w:tcPr>
          <w:p w14:paraId="5AA80BD7" w14:textId="77777777" w:rsidR="00076CA7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8.</w:t>
            </w:r>
          </w:p>
        </w:tc>
        <w:tc>
          <w:tcPr>
            <w:tcW w:w="8363" w:type="dxa"/>
            <w:shd w:val="clear" w:color="auto" w:fill="auto"/>
          </w:tcPr>
          <w:p w14:paraId="7BDB1AAF" w14:textId="77777777" w:rsidR="00076CA7" w:rsidRPr="007D18D5" w:rsidRDefault="00076CA7" w:rsidP="003533DA">
            <w:pPr>
              <w:rPr>
                <w:lang w:val="ru-RU"/>
              </w:rPr>
            </w:pPr>
            <w:bookmarkStart w:id="7" w:name="sub_108"/>
            <w:r w:rsidRPr="007D18D5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  <w:bookmarkEnd w:id="7"/>
          </w:p>
        </w:tc>
      </w:tr>
      <w:tr w:rsidR="00076CA7" w:rsidRPr="007D18D5" w14:paraId="06EBE03E" w14:textId="77777777">
        <w:tc>
          <w:tcPr>
            <w:tcW w:w="1384" w:type="dxa"/>
            <w:shd w:val="clear" w:color="auto" w:fill="auto"/>
          </w:tcPr>
          <w:p w14:paraId="2EA74AAB" w14:textId="77777777" w:rsidR="00076CA7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9.</w:t>
            </w:r>
          </w:p>
        </w:tc>
        <w:tc>
          <w:tcPr>
            <w:tcW w:w="8363" w:type="dxa"/>
            <w:shd w:val="clear" w:color="auto" w:fill="auto"/>
          </w:tcPr>
          <w:p w14:paraId="62E85AAF" w14:textId="77777777" w:rsidR="00076CA7" w:rsidRPr="007D18D5" w:rsidRDefault="00076CA7" w:rsidP="008E1C33">
            <w:pPr>
              <w:autoSpaceDE w:val="0"/>
              <w:adjustRightInd w:val="0"/>
              <w:jc w:val="both"/>
            </w:pPr>
            <w:bookmarkStart w:id="8" w:name="sub_109"/>
            <w:r w:rsidRPr="007D18D5">
              <w:t>Осуществлять профессиональную деятельность в условиях обновления ее целей, содержания, смены технологий.</w:t>
            </w:r>
            <w:bookmarkEnd w:id="8"/>
            <w:r w:rsidR="008E1C33" w:rsidRPr="007D18D5">
              <w:t xml:space="preserve"> </w:t>
            </w:r>
          </w:p>
        </w:tc>
      </w:tr>
      <w:tr w:rsidR="003533DA" w:rsidRPr="007D18D5" w14:paraId="76190F42" w14:textId="77777777">
        <w:tc>
          <w:tcPr>
            <w:tcW w:w="1384" w:type="dxa"/>
            <w:shd w:val="clear" w:color="auto" w:fill="auto"/>
          </w:tcPr>
          <w:p w14:paraId="220656E2" w14:textId="64A8354E" w:rsidR="003533DA" w:rsidRPr="007D18D5" w:rsidRDefault="003533DA" w:rsidP="00AD6D0F">
            <w:r w:rsidRPr="007D18D5">
              <w:t>ПК 3.</w:t>
            </w:r>
            <w:r w:rsidR="00AD6D0F">
              <w:t>2</w:t>
            </w:r>
            <w:r w:rsidRPr="007D18D5">
              <w:t>.</w:t>
            </w:r>
          </w:p>
        </w:tc>
        <w:tc>
          <w:tcPr>
            <w:tcW w:w="8363" w:type="dxa"/>
            <w:shd w:val="clear" w:color="auto" w:fill="auto"/>
          </w:tcPr>
          <w:p w14:paraId="683FE3F5" w14:textId="511437DE" w:rsidR="003533DA" w:rsidRPr="007D18D5" w:rsidRDefault="00AD6D0F" w:rsidP="003533DA">
            <w:pPr>
              <w:pStyle w:val="s1"/>
              <w:spacing w:before="0" w:beforeAutospacing="0" w:after="0" w:afterAutospacing="0"/>
              <w:rPr>
                <w:rFonts w:ascii="Times New Roman" w:hAnsi="Times New Roman"/>
                <w:sz w:val="24"/>
                <w:szCs w:val="24"/>
              </w:rPr>
            </w:pPr>
            <w:bookmarkStart w:id="9" w:name="sub_2032"/>
            <w:r w:rsidRPr="00AD6D0F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  <w:t>Выполнять живописные работы с натуры, по памяти и представлению в различных техниках.</w:t>
            </w:r>
            <w:bookmarkEnd w:id="9"/>
          </w:p>
        </w:tc>
      </w:tr>
    </w:tbl>
    <w:p w14:paraId="3A6B4E57" w14:textId="77777777" w:rsidR="00EE206E" w:rsidRPr="007D18D5" w:rsidRDefault="00EE206E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0AAE41C7" w14:textId="77777777" w:rsidR="008E38D9" w:rsidRDefault="007D18D5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  <w:r w:rsidR="008E38D9" w:rsidRPr="00EE206E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Матрица соответствия </w:t>
      </w:r>
      <w:r w:rsidR="008E38D9">
        <w:rPr>
          <w:rFonts w:eastAsia="Times New Roman" w:cs="Times New Roman"/>
          <w:b/>
          <w:kern w:val="0"/>
          <w:lang w:val="ru-RU" w:eastAsia="ru-RU" w:bidi="ar-SA"/>
        </w:rPr>
        <w:t xml:space="preserve">оценочных материалов </w:t>
      </w:r>
      <w:r w:rsidR="008E38D9"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 w:rsidR="008E38D9">
        <w:rPr>
          <w:rFonts w:eastAsia="Times New Roman" w:cs="Times New Roman"/>
          <w:b/>
          <w:kern w:val="0"/>
          <w:lang w:val="ru-RU" w:eastAsia="ru-RU" w:bidi="ar-SA"/>
        </w:rPr>
        <w:t>ельным результатам</w:t>
      </w:r>
    </w:p>
    <w:p w14:paraId="5A1E381F" w14:textId="65882D63" w:rsidR="008E38D9" w:rsidRPr="005F6050" w:rsidRDefault="008E38D9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предмета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«</w:t>
      </w:r>
      <w:r>
        <w:rPr>
          <w:rFonts w:eastAsia="Times New Roman" w:cs="Times New Roman"/>
          <w:b/>
          <w:kern w:val="0"/>
          <w:lang w:val="ru-RU" w:eastAsia="ru-RU" w:bidi="ar-SA"/>
        </w:rPr>
        <w:t>Рисунок с основами перспективы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>»</w:t>
      </w:r>
    </w:p>
    <w:p w14:paraId="42655177" w14:textId="20CD9A89" w:rsidR="00425C30" w:rsidRPr="007D18D5" w:rsidRDefault="00425C30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1985"/>
        <w:gridCol w:w="850"/>
        <w:gridCol w:w="4395"/>
        <w:gridCol w:w="1268"/>
      </w:tblGrid>
      <w:tr w:rsidR="00DA7CC7" w:rsidRPr="007D18D5" w14:paraId="20432435" w14:textId="77777777" w:rsidTr="002F044A">
        <w:tc>
          <w:tcPr>
            <w:tcW w:w="1242" w:type="dxa"/>
            <w:shd w:val="clear" w:color="auto" w:fill="auto"/>
          </w:tcPr>
          <w:p w14:paraId="43F307EA" w14:textId="77777777" w:rsidR="00DA7CC7" w:rsidRPr="007D18D5" w:rsidRDefault="00425C30" w:rsidP="00C85F5A">
            <w:pPr>
              <w:jc w:val="center"/>
              <w:rPr>
                <w:b/>
                <w:lang w:val="ru-RU"/>
              </w:rPr>
            </w:pPr>
            <w:r w:rsidRPr="007D18D5">
              <w:rPr>
                <w:b/>
                <w:lang w:val="ru-RU"/>
              </w:rPr>
              <w:t>Образовател.</w:t>
            </w:r>
          </w:p>
          <w:p w14:paraId="5D837300" w14:textId="77777777" w:rsidR="00DA7CC7" w:rsidRPr="007D18D5" w:rsidRDefault="00DA7CC7" w:rsidP="00C85F5A">
            <w:pPr>
              <w:jc w:val="center"/>
              <w:rPr>
                <w:b/>
                <w:lang w:val="ru-RU"/>
              </w:rPr>
            </w:pPr>
            <w:r w:rsidRPr="007D18D5">
              <w:rPr>
                <w:b/>
                <w:lang w:val="ru-RU"/>
              </w:rPr>
              <w:t>результаты</w:t>
            </w:r>
          </w:p>
        </w:tc>
        <w:tc>
          <w:tcPr>
            <w:tcW w:w="1985" w:type="dxa"/>
            <w:shd w:val="clear" w:color="auto" w:fill="auto"/>
          </w:tcPr>
          <w:p w14:paraId="16DF9C6C" w14:textId="77777777" w:rsidR="00DA7CC7" w:rsidRPr="007D18D5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Формулировка</w:t>
            </w:r>
            <w:r w:rsidR="00A141FF"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 умения/знания</w:t>
            </w:r>
          </w:p>
        </w:tc>
        <w:tc>
          <w:tcPr>
            <w:tcW w:w="850" w:type="dxa"/>
            <w:shd w:val="clear" w:color="auto" w:fill="auto"/>
          </w:tcPr>
          <w:p w14:paraId="1B809169" w14:textId="77777777" w:rsidR="00425C30" w:rsidRPr="007D18D5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Код</w:t>
            </w:r>
          </w:p>
          <w:p w14:paraId="2E572922" w14:textId="77777777" w:rsidR="00DA7CC7" w:rsidRPr="007D18D5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ОК,</w:t>
            </w:r>
            <w:r w:rsidR="00425C30"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 </w:t>
            </w: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ПК</w:t>
            </w:r>
          </w:p>
        </w:tc>
        <w:tc>
          <w:tcPr>
            <w:tcW w:w="4395" w:type="dxa"/>
            <w:shd w:val="clear" w:color="auto" w:fill="auto"/>
          </w:tcPr>
          <w:p w14:paraId="60D1DBD6" w14:textId="77777777" w:rsidR="00DA7CC7" w:rsidRPr="007D18D5" w:rsidRDefault="002A1705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Практическое задание </w:t>
            </w:r>
          </w:p>
        </w:tc>
        <w:tc>
          <w:tcPr>
            <w:tcW w:w="1268" w:type="dxa"/>
            <w:shd w:val="clear" w:color="auto" w:fill="auto"/>
          </w:tcPr>
          <w:p w14:paraId="6DEB7C74" w14:textId="77777777" w:rsidR="00DD062C" w:rsidRPr="007D18D5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№ пра</w:t>
            </w: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</w:t>
            </w: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тическ</w:t>
            </w: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</w:t>
            </w: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го </w:t>
            </w:r>
          </w:p>
          <w:p w14:paraId="7E125490" w14:textId="77777777" w:rsidR="00DA7CC7" w:rsidRPr="007D18D5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задания</w:t>
            </w:r>
          </w:p>
        </w:tc>
      </w:tr>
      <w:tr w:rsidR="00AD6D0F" w:rsidRPr="007D18D5" w14:paraId="3D0C07AC" w14:textId="77777777" w:rsidTr="002F044A">
        <w:tc>
          <w:tcPr>
            <w:tcW w:w="1242" w:type="dxa"/>
            <w:shd w:val="clear" w:color="auto" w:fill="auto"/>
          </w:tcPr>
          <w:p w14:paraId="4AD0BD86" w14:textId="77777777" w:rsidR="00AD6D0F" w:rsidRPr="007D18D5" w:rsidRDefault="00AD6D0F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1985" w:type="dxa"/>
            <w:shd w:val="clear" w:color="auto" w:fill="auto"/>
          </w:tcPr>
          <w:p w14:paraId="4503A754" w14:textId="71DC5E5D" w:rsidR="00AD6D0F" w:rsidRPr="007D18D5" w:rsidRDefault="00AD6D0F" w:rsidP="00124C2F">
            <w:pPr>
              <w:pStyle w:val="af1"/>
            </w:pPr>
            <w:r w:rsidRPr="00B8601E">
              <w:rPr>
                <w:rFonts w:ascii="Times New Roman" w:hAnsi="Times New Roman" w:cs="Times New Roman"/>
              </w:rPr>
              <w:t>выполнять ж</w:t>
            </w:r>
            <w:r w:rsidRPr="00B8601E">
              <w:rPr>
                <w:rFonts w:ascii="Times New Roman" w:hAnsi="Times New Roman" w:cs="Times New Roman"/>
              </w:rPr>
              <w:t>и</w:t>
            </w:r>
            <w:r w:rsidRPr="00B8601E">
              <w:rPr>
                <w:rFonts w:ascii="Times New Roman" w:hAnsi="Times New Roman" w:cs="Times New Roman"/>
              </w:rPr>
              <w:t>вописные изо</w:t>
            </w:r>
            <w:r w:rsidRPr="00B8601E">
              <w:rPr>
                <w:rFonts w:ascii="Times New Roman" w:hAnsi="Times New Roman" w:cs="Times New Roman"/>
              </w:rPr>
              <w:t>б</w:t>
            </w:r>
            <w:r w:rsidRPr="00B8601E">
              <w:rPr>
                <w:rFonts w:ascii="Times New Roman" w:hAnsi="Times New Roman" w:cs="Times New Roman"/>
              </w:rPr>
              <w:t>ражения объе</w:t>
            </w:r>
            <w:r w:rsidRPr="00B8601E">
              <w:rPr>
                <w:rFonts w:ascii="Times New Roman" w:hAnsi="Times New Roman" w:cs="Times New Roman"/>
              </w:rPr>
              <w:t>к</w:t>
            </w:r>
            <w:r w:rsidRPr="00B8601E">
              <w:rPr>
                <w:rFonts w:ascii="Times New Roman" w:hAnsi="Times New Roman" w:cs="Times New Roman"/>
              </w:rPr>
              <w:t>тов реальной действительн</w:t>
            </w:r>
            <w:r w:rsidRPr="00B8601E">
              <w:rPr>
                <w:rFonts w:ascii="Times New Roman" w:hAnsi="Times New Roman" w:cs="Times New Roman"/>
              </w:rPr>
              <w:t>о</w:t>
            </w:r>
            <w:r w:rsidRPr="00B8601E">
              <w:rPr>
                <w:rFonts w:ascii="Times New Roman" w:hAnsi="Times New Roman" w:cs="Times New Roman"/>
              </w:rPr>
              <w:t>сти (в том числе натюрморты из предметов быта) с натуры, памяти и представл</w:t>
            </w:r>
            <w:r w:rsidRPr="00B8601E">
              <w:rPr>
                <w:rFonts w:ascii="Times New Roman" w:hAnsi="Times New Roman" w:cs="Times New Roman"/>
              </w:rPr>
              <w:t>е</w:t>
            </w:r>
            <w:r w:rsidRPr="00B8601E">
              <w:rPr>
                <w:rFonts w:ascii="Times New Roman" w:hAnsi="Times New Roman" w:cs="Times New Roman"/>
              </w:rPr>
              <w:t xml:space="preserve">нию; </w:t>
            </w:r>
          </w:p>
        </w:tc>
        <w:tc>
          <w:tcPr>
            <w:tcW w:w="850" w:type="dxa"/>
            <w:shd w:val="clear" w:color="auto" w:fill="auto"/>
          </w:tcPr>
          <w:p w14:paraId="38371FB4" w14:textId="77777777" w:rsidR="00AD6D0F" w:rsidRPr="007D18D5" w:rsidRDefault="00AD6D0F" w:rsidP="007421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  <w:p w14:paraId="35C7FC3B" w14:textId="77777777" w:rsidR="00AD6D0F" w:rsidRPr="007D18D5" w:rsidRDefault="00AD6D0F" w:rsidP="007421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1-9</w:t>
            </w:r>
          </w:p>
          <w:p w14:paraId="542433FB" w14:textId="60CAF2C4" w:rsidR="00AD6D0F" w:rsidRPr="007D18D5" w:rsidRDefault="00AD6D0F" w:rsidP="00AD6D0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</w:t>
            </w:r>
          </w:p>
        </w:tc>
        <w:tc>
          <w:tcPr>
            <w:tcW w:w="4395" w:type="dxa"/>
            <w:shd w:val="clear" w:color="auto" w:fill="auto"/>
          </w:tcPr>
          <w:p w14:paraId="216B186F" w14:textId="7CE037E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Этюды отдельных предметов простой объемной формы при естественном и искусственном освещении.</w:t>
            </w:r>
          </w:p>
          <w:p w14:paraId="24952794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простой формы, чистых и ясных по цвету.</w:t>
            </w:r>
          </w:p>
          <w:p w14:paraId="091C16A9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в технике «гризайль».</w:t>
            </w:r>
          </w:p>
          <w:p w14:paraId="159E0639" w14:textId="77777777" w:rsidR="00EC790D" w:rsidRPr="00EC790D" w:rsidRDefault="00EC790D" w:rsidP="00EC790D">
            <w:pPr>
              <w:rPr>
                <w:bCs/>
              </w:rPr>
            </w:pPr>
            <w:r w:rsidRPr="00EC790D">
              <w:rPr>
                <w:iCs/>
              </w:rPr>
              <w:t>Живописные наброски чучел птиц.</w:t>
            </w:r>
          </w:p>
          <w:p w14:paraId="6A616E5A" w14:textId="77777777" w:rsidR="00EC790D" w:rsidRPr="00EC790D" w:rsidRDefault="00EC790D" w:rsidP="00EC790D">
            <w:pPr>
              <w:shd w:val="clear" w:color="auto" w:fill="FFFFFF"/>
            </w:pPr>
            <w:r w:rsidRPr="00EC790D">
              <w:rPr>
                <w:iCs/>
              </w:rPr>
              <w:t>Натюрморт из предметов различной светлоты с ярко выраженными рефлексами.</w:t>
            </w:r>
          </w:p>
          <w:p w14:paraId="36D374FF" w14:textId="77777777" w:rsidR="00EC790D" w:rsidRPr="00EC790D" w:rsidRDefault="00EC790D" w:rsidP="00EC790D">
            <w:pPr>
              <w:shd w:val="clear" w:color="auto" w:fill="FFFFFF"/>
            </w:pPr>
            <w:r w:rsidRPr="00EC790D">
              <w:rPr>
                <w:iCs/>
              </w:rPr>
              <w:t>Натюрморт из предметов насыщенного цвета, объединенных теплой гаммой.</w:t>
            </w:r>
          </w:p>
          <w:p w14:paraId="693C2F9A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насыщенного цвета, объединенных холодной гаммой.</w:t>
            </w:r>
          </w:p>
          <w:p w14:paraId="44FB2666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color w:val="000000"/>
                <w:sz w:val="24"/>
                <w:szCs w:val="24"/>
              </w:rPr>
              <w:t xml:space="preserve">Этюд драпировок (акварель).  </w:t>
            </w:r>
          </w:p>
          <w:p w14:paraId="71FCEFC4" w14:textId="77777777" w:rsidR="00EC790D" w:rsidRPr="00AD6D0F" w:rsidRDefault="00EC790D" w:rsidP="00EC790D">
            <w:pPr>
              <w:pStyle w:val="af5"/>
              <w:rPr>
                <w:iCs/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и драпировок, насыщенных по цвету.</w:t>
            </w:r>
          </w:p>
          <w:p w14:paraId="6A2B5EB8" w14:textId="4401BC40" w:rsidR="00AD6D0F" w:rsidRPr="00EC790D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Этюд  букета  из садовых цветов.</w:t>
            </w:r>
            <w:r w:rsidRPr="00AD6D0F">
              <w:rPr>
                <w:sz w:val="24"/>
                <w:szCs w:val="24"/>
              </w:rPr>
              <w:t xml:space="preserve">  </w:t>
            </w:r>
          </w:p>
        </w:tc>
        <w:tc>
          <w:tcPr>
            <w:tcW w:w="1268" w:type="dxa"/>
            <w:shd w:val="clear" w:color="auto" w:fill="auto"/>
          </w:tcPr>
          <w:p w14:paraId="14E7AEF8" w14:textId="78C0BB91" w:rsidR="00AD6D0F" w:rsidRPr="00613FBD" w:rsidRDefault="00AD6D0F" w:rsidP="0020354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</w:t>
            </w:r>
            <w:r w:rsidR="00EC790D"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  <w:p w14:paraId="17302149" w14:textId="77777777" w:rsidR="00AD6D0F" w:rsidRPr="00613FBD" w:rsidRDefault="00AD6D0F" w:rsidP="0020354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17EEB0C" w14:textId="3DAD0458" w:rsidR="00AD6D0F" w:rsidRPr="00613FBD" w:rsidRDefault="00AD6D0F" w:rsidP="00EC79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</w:t>
            </w:r>
            <w:r w:rsidR="00EC790D"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</w:p>
        </w:tc>
      </w:tr>
      <w:tr w:rsidR="00EC790D" w:rsidRPr="007D18D5" w14:paraId="53FD81AC" w14:textId="77777777" w:rsidTr="002F044A">
        <w:tc>
          <w:tcPr>
            <w:tcW w:w="1242" w:type="dxa"/>
            <w:shd w:val="clear" w:color="auto" w:fill="auto"/>
          </w:tcPr>
          <w:p w14:paraId="118F22EF" w14:textId="77777777" w:rsidR="00EC790D" w:rsidRPr="007D18D5" w:rsidRDefault="00EC790D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1985" w:type="dxa"/>
            <w:shd w:val="clear" w:color="auto" w:fill="auto"/>
          </w:tcPr>
          <w:p w14:paraId="3B3BEF4F" w14:textId="295225BB" w:rsidR="00EC790D" w:rsidRPr="007D18D5" w:rsidRDefault="00EC790D" w:rsidP="00124C2F">
            <w:pPr>
              <w:widowControl/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N/>
              <w:spacing w:line="216" w:lineRule="auto"/>
              <w:jc w:val="both"/>
              <w:textAlignment w:val="auto"/>
              <w:rPr>
                <w:b/>
                <w:i/>
                <w:lang w:val="ru-RU"/>
              </w:rPr>
            </w:pPr>
            <w:r w:rsidRPr="00B8601E">
              <w:rPr>
                <w:rFonts w:cs="Times New Roman"/>
              </w:rPr>
              <w:t>изображать объекты во взаимосвязи с пространством, окружающей средой, освещением</w:t>
            </w:r>
            <w:r w:rsidRPr="00B8601E">
              <w:rPr>
                <w:rFonts w:cs="Times New Roman"/>
                <w:lang w:val="ru-RU"/>
              </w:rPr>
              <w:t xml:space="preserve"> </w:t>
            </w:r>
            <w:r w:rsidRPr="00B8601E">
              <w:rPr>
                <w:rFonts w:cs="Times New Roman"/>
              </w:rPr>
              <w:t>и с учетом цветовых особенностей</w:t>
            </w:r>
            <w:r w:rsidRPr="00B8601E">
              <w:rPr>
                <w:rFonts w:cs="Times New Roman"/>
                <w:lang w:val="ru-RU"/>
              </w:rPr>
              <w:t>;</w:t>
            </w:r>
          </w:p>
        </w:tc>
        <w:tc>
          <w:tcPr>
            <w:tcW w:w="850" w:type="dxa"/>
            <w:shd w:val="clear" w:color="auto" w:fill="auto"/>
          </w:tcPr>
          <w:p w14:paraId="0558844B" w14:textId="77777777" w:rsidR="00EC790D" w:rsidRPr="007D18D5" w:rsidRDefault="00EC790D" w:rsidP="004D12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  <w:p w14:paraId="2FD7D583" w14:textId="77777777" w:rsidR="00EC790D" w:rsidRPr="007D18D5" w:rsidRDefault="00EC790D" w:rsidP="004D12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1-9</w:t>
            </w:r>
          </w:p>
          <w:p w14:paraId="0626D923" w14:textId="250D32EC" w:rsidR="00EC790D" w:rsidRPr="007D18D5" w:rsidRDefault="00EC790D" w:rsidP="00AD6D0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</w:t>
            </w:r>
          </w:p>
        </w:tc>
        <w:tc>
          <w:tcPr>
            <w:tcW w:w="4395" w:type="dxa"/>
            <w:shd w:val="clear" w:color="auto" w:fill="auto"/>
          </w:tcPr>
          <w:p w14:paraId="40CD99B8" w14:textId="0D3ED4E3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Этюды отдельных предметов простой объемной формы при естественном и искусственном освещении.</w:t>
            </w:r>
          </w:p>
          <w:p w14:paraId="2A8F0AFA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простой формы, чистых и ясных по цвету.</w:t>
            </w:r>
          </w:p>
          <w:p w14:paraId="4CA4D836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в технике «гризайль».</w:t>
            </w:r>
          </w:p>
          <w:p w14:paraId="6B075CB7" w14:textId="77777777" w:rsidR="00EC790D" w:rsidRPr="00EC790D" w:rsidRDefault="00EC790D" w:rsidP="00EC790D">
            <w:pPr>
              <w:rPr>
                <w:bCs/>
              </w:rPr>
            </w:pPr>
            <w:r w:rsidRPr="00EC790D">
              <w:rPr>
                <w:iCs/>
              </w:rPr>
              <w:t>Живописные наброски чучел птиц.</w:t>
            </w:r>
          </w:p>
          <w:p w14:paraId="147CD52A" w14:textId="77777777" w:rsidR="00EC790D" w:rsidRPr="00EC790D" w:rsidRDefault="00EC790D" w:rsidP="00EC790D">
            <w:pPr>
              <w:shd w:val="clear" w:color="auto" w:fill="FFFFFF"/>
            </w:pPr>
            <w:r w:rsidRPr="00EC790D">
              <w:rPr>
                <w:iCs/>
              </w:rPr>
              <w:t>Натюрморт из предметов различной светлоты с ярко выраженными рефлексами.</w:t>
            </w:r>
          </w:p>
          <w:p w14:paraId="140A6954" w14:textId="77777777" w:rsidR="00EC790D" w:rsidRPr="00EC790D" w:rsidRDefault="00EC790D" w:rsidP="00EC790D">
            <w:pPr>
              <w:shd w:val="clear" w:color="auto" w:fill="FFFFFF"/>
            </w:pPr>
            <w:r w:rsidRPr="00EC790D">
              <w:rPr>
                <w:iCs/>
              </w:rPr>
              <w:t>Натюрморт из предметов насыщенного цвета, объединенных теплой гаммой.</w:t>
            </w:r>
          </w:p>
          <w:p w14:paraId="6E77706A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насыщенного цвета, объединенных холодной гаммой.</w:t>
            </w:r>
          </w:p>
          <w:p w14:paraId="7720757C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color w:val="000000"/>
                <w:sz w:val="24"/>
                <w:szCs w:val="24"/>
              </w:rPr>
              <w:t xml:space="preserve">Этюд драпировок (акварель).  </w:t>
            </w:r>
          </w:p>
          <w:p w14:paraId="3348144D" w14:textId="77777777" w:rsidR="00EC790D" w:rsidRPr="00AD6D0F" w:rsidRDefault="00EC790D" w:rsidP="00EC790D">
            <w:pPr>
              <w:pStyle w:val="af5"/>
              <w:rPr>
                <w:iCs/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и драпировок, насыщенных по цвету.</w:t>
            </w:r>
          </w:p>
          <w:p w14:paraId="4F42E4C0" w14:textId="0C814104" w:rsidR="00EC790D" w:rsidRPr="00EC790D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Этюд  букета  из садовых цветов.</w:t>
            </w:r>
            <w:r w:rsidRPr="00AD6D0F">
              <w:rPr>
                <w:sz w:val="24"/>
                <w:szCs w:val="24"/>
              </w:rPr>
              <w:t xml:space="preserve">  </w:t>
            </w:r>
          </w:p>
        </w:tc>
        <w:tc>
          <w:tcPr>
            <w:tcW w:w="1268" w:type="dxa"/>
            <w:shd w:val="clear" w:color="auto" w:fill="auto"/>
          </w:tcPr>
          <w:p w14:paraId="3A784461" w14:textId="77777777" w:rsidR="00EC790D" w:rsidRPr="00613FBD" w:rsidRDefault="00EC790D" w:rsidP="00EC79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  <w:p w14:paraId="32E4059F" w14:textId="77777777" w:rsidR="00EC790D" w:rsidRPr="00613FBD" w:rsidRDefault="00EC790D" w:rsidP="00EC79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65EF584" w14:textId="70B86A11" w:rsidR="00EC790D" w:rsidRPr="00613FBD" w:rsidRDefault="00EC790D" w:rsidP="00E6507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color w:val="FF0000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</w:p>
        </w:tc>
      </w:tr>
      <w:tr w:rsidR="00EC790D" w:rsidRPr="007D18D5" w14:paraId="2BE82D73" w14:textId="77777777" w:rsidTr="002F044A">
        <w:tc>
          <w:tcPr>
            <w:tcW w:w="1242" w:type="dxa"/>
            <w:shd w:val="clear" w:color="auto" w:fill="auto"/>
          </w:tcPr>
          <w:p w14:paraId="3F649095" w14:textId="77777777" w:rsidR="00EC790D" w:rsidRPr="007D18D5" w:rsidRDefault="00EC790D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1985" w:type="dxa"/>
            <w:shd w:val="clear" w:color="auto" w:fill="auto"/>
          </w:tcPr>
          <w:p w14:paraId="100B6997" w14:textId="3880D50C" w:rsidR="00EC790D" w:rsidRPr="007D18D5" w:rsidRDefault="00EC790D" w:rsidP="00124C2F">
            <w:pPr>
              <w:pStyle w:val="af1"/>
            </w:pPr>
            <w:r w:rsidRPr="00B8601E">
              <w:rPr>
                <w:rFonts w:ascii="Times New Roman" w:hAnsi="Times New Roman" w:cs="Times New Roman"/>
              </w:rPr>
              <w:t>выполнять о</w:t>
            </w:r>
            <w:r w:rsidRPr="00B8601E">
              <w:rPr>
                <w:rFonts w:ascii="Times New Roman" w:hAnsi="Times New Roman" w:cs="Times New Roman"/>
              </w:rPr>
              <w:t>с</w:t>
            </w:r>
            <w:r w:rsidRPr="00B8601E">
              <w:rPr>
                <w:rFonts w:ascii="Times New Roman" w:hAnsi="Times New Roman" w:cs="Times New Roman"/>
              </w:rPr>
              <w:t>новные виды живописных р</w:t>
            </w:r>
            <w:r w:rsidRPr="00B8601E">
              <w:rPr>
                <w:rFonts w:ascii="Times New Roman" w:hAnsi="Times New Roman" w:cs="Times New Roman"/>
              </w:rPr>
              <w:t>а</w:t>
            </w:r>
            <w:r w:rsidRPr="00B8601E">
              <w:rPr>
                <w:rFonts w:ascii="Times New Roman" w:hAnsi="Times New Roman" w:cs="Times New Roman"/>
              </w:rPr>
              <w:t>бот (наброски, этюды, станк</w:t>
            </w:r>
            <w:r w:rsidRPr="00B8601E">
              <w:rPr>
                <w:rFonts w:ascii="Times New Roman" w:hAnsi="Times New Roman" w:cs="Times New Roman"/>
              </w:rPr>
              <w:t>о</w:t>
            </w:r>
            <w:r w:rsidRPr="00B8601E">
              <w:rPr>
                <w:rFonts w:ascii="Times New Roman" w:hAnsi="Times New Roman" w:cs="Times New Roman"/>
              </w:rPr>
              <w:t>вую живопись), применять в р</w:t>
            </w:r>
            <w:r w:rsidRPr="00B8601E">
              <w:rPr>
                <w:rFonts w:ascii="Times New Roman" w:hAnsi="Times New Roman" w:cs="Times New Roman"/>
              </w:rPr>
              <w:t>а</w:t>
            </w:r>
            <w:r w:rsidRPr="00B8601E">
              <w:rPr>
                <w:rFonts w:ascii="Times New Roman" w:hAnsi="Times New Roman" w:cs="Times New Roman"/>
              </w:rPr>
              <w:t>ботах изобраз</w:t>
            </w:r>
            <w:r w:rsidRPr="00B8601E">
              <w:rPr>
                <w:rFonts w:ascii="Times New Roman" w:hAnsi="Times New Roman" w:cs="Times New Roman"/>
              </w:rPr>
              <w:t>и</w:t>
            </w:r>
            <w:r w:rsidRPr="00B8601E">
              <w:rPr>
                <w:rFonts w:ascii="Times New Roman" w:hAnsi="Times New Roman" w:cs="Times New Roman"/>
              </w:rPr>
              <w:t>тельные сре</w:t>
            </w:r>
            <w:r w:rsidRPr="00B8601E">
              <w:rPr>
                <w:rFonts w:ascii="Times New Roman" w:hAnsi="Times New Roman" w:cs="Times New Roman"/>
              </w:rPr>
              <w:t>д</w:t>
            </w:r>
            <w:r w:rsidRPr="00B8601E">
              <w:rPr>
                <w:rFonts w:ascii="Times New Roman" w:hAnsi="Times New Roman" w:cs="Times New Roman"/>
              </w:rPr>
              <w:t xml:space="preserve">ства живописи: в том числе мазок, </w:t>
            </w:r>
            <w:r w:rsidRPr="00B8601E">
              <w:rPr>
                <w:rFonts w:ascii="Times New Roman" w:hAnsi="Times New Roman" w:cs="Times New Roman"/>
              </w:rPr>
              <w:lastRenderedPageBreak/>
              <w:t>заливку, лесс</w:t>
            </w:r>
            <w:r w:rsidRPr="00B8601E">
              <w:rPr>
                <w:rFonts w:ascii="Times New Roman" w:hAnsi="Times New Roman" w:cs="Times New Roman"/>
              </w:rPr>
              <w:t>и</w:t>
            </w:r>
            <w:r w:rsidRPr="00B8601E">
              <w:rPr>
                <w:rFonts w:ascii="Times New Roman" w:hAnsi="Times New Roman" w:cs="Times New Roman"/>
              </w:rPr>
              <w:t>ровки, отмывки, работу "по с</w:t>
            </w:r>
            <w:r w:rsidRPr="00B8601E">
              <w:rPr>
                <w:rFonts w:ascii="Times New Roman" w:hAnsi="Times New Roman" w:cs="Times New Roman"/>
              </w:rPr>
              <w:t>ы</w:t>
            </w:r>
            <w:r w:rsidRPr="00B8601E">
              <w:rPr>
                <w:rFonts w:ascii="Times New Roman" w:hAnsi="Times New Roman" w:cs="Times New Roman"/>
              </w:rPr>
              <w:t>рому";</w:t>
            </w:r>
          </w:p>
        </w:tc>
        <w:tc>
          <w:tcPr>
            <w:tcW w:w="850" w:type="dxa"/>
            <w:shd w:val="clear" w:color="auto" w:fill="auto"/>
          </w:tcPr>
          <w:p w14:paraId="20DE87F2" w14:textId="77777777" w:rsidR="00EC790D" w:rsidRPr="007D18D5" w:rsidRDefault="00EC790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</w:t>
            </w:r>
          </w:p>
          <w:p w14:paraId="14120A56" w14:textId="77777777" w:rsidR="00EC790D" w:rsidRPr="007D18D5" w:rsidRDefault="00EC790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1-9</w:t>
            </w:r>
          </w:p>
          <w:p w14:paraId="13233A4B" w14:textId="4368407E" w:rsidR="00EC790D" w:rsidRPr="007D18D5" w:rsidRDefault="00EC790D" w:rsidP="00AD6D0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</w:t>
            </w:r>
          </w:p>
        </w:tc>
        <w:tc>
          <w:tcPr>
            <w:tcW w:w="4395" w:type="dxa"/>
            <w:shd w:val="clear" w:color="auto" w:fill="auto"/>
          </w:tcPr>
          <w:p w14:paraId="7FD29E58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Этюды отдельных предметов простой объемной формы при естественном и искусственном освещении.</w:t>
            </w:r>
          </w:p>
          <w:p w14:paraId="4E118816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простой формы, чистых и ясных по цвету.</w:t>
            </w:r>
          </w:p>
          <w:p w14:paraId="119E800C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в технике «гризайль».</w:t>
            </w:r>
          </w:p>
          <w:p w14:paraId="08A30DDA" w14:textId="77777777" w:rsidR="00EC790D" w:rsidRPr="00EC790D" w:rsidRDefault="00EC790D" w:rsidP="00EC790D">
            <w:pPr>
              <w:rPr>
                <w:bCs/>
              </w:rPr>
            </w:pPr>
            <w:r w:rsidRPr="00EC790D">
              <w:rPr>
                <w:iCs/>
              </w:rPr>
              <w:t>Живописные наброски чучел птиц.</w:t>
            </w:r>
          </w:p>
          <w:p w14:paraId="72570E3A" w14:textId="77777777" w:rsidR="00EC790D" w:rsidRPr="00EC790D" w:rsidRDefault="00EC790D" w:rsidP="00EC790D">
            <w:pPr>
              <w:shd w:val="clear" w:color="auto" w:fill="FFFFFF"/>
            </w:pPr>
            <w:r w:rsidRPr="00EC790D">
              <w:rPr>
                <w:iCs/>
              </w:rPr>
              <w:t>Натюрморт из предметов различной светлоты с ярко выраженными рефлексами.</w:t>
            </w:r>
          </w:p>
          <w:p w14:paraId="10C9C374" w14:textId="77777777" w:rsidR="00EC790D" w:rsidRPr="00EC790D" w:rsidRDefault="00EC790D" w:rsidP="00EC790D">
            <w:pPr>
              <w:shd w:val="clear" w:color="auto" w:fill="FFFFFF"/>
            </w:pPr>
            <w:r w:rsidRPr="00EC790D">
              <w:rPr>
                <w:iCs/>
              </w:rPr>
              <w:t xml:space="preserve">Натюрморт из предметов насыщенного </w:t>
            </w:r>
            <w:r w:rsidRPr="00EC790D">
              <w:rPr>
                <w:iCs/>
              </w:rPr>
              <w:lastRenderedPageBreak/>
              <w:t>цвета, объединенных теплой гаммой.</w:t>
            </w:r>
          </w:p>
          <w:p w14:paraId="275C00B3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насыщенного цвета, объединенных холодной гаммой.</w:t>
            </w:r>
          </w:p>
          <w:p w14:paraId="0F93986A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color w:val="000000"/>
                <w:sz w:val="24"/>
                <w:szCs w:val="24"/>
              </w:rPr>
              <w:t xml:space="preserve">Этюд драпировок (акварель).  </w:t>
            </w:r>
          </w:p>
          <w:p w14:paraId="2C4AD5A1" w14:textId="77777777" w:rsidR="00EC790D" w:rsidRPr="00AD6D0F" w:rsidRDefault="00EC790D" w:rsidP="00EC790D">
            <w:pPr>
              <w:pStyle w:val="af5"/>
              <w:rPr>
                <w:iCs/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и драпировок, насыщенных по цвету.</w:t>
            </w:r>
          </w:p>
          <w:p w14:paraId="2EA389E6" w14:textId="4DF24107" w:rsidR="00EC790D" w:rsidRPr="00613FBD" w:rsidRDefault="00EC790D" w:rsidP="00D10A32">
            <w:pPr>
              <w:shd w:val="clear" w:color="auto" w:fill="FFFFFF"/>
              <w:ind w:right="7"/>
              <w:jc w:val="both"/>
              <w:rPr>
                <w:rFonts w:eastAsia="Calibri"/>
                <w:b/>
                <w:bCs/>
                <w:lang w:val="ru-RU"/>
              </w:rPr>
            </w:pPr>
            <w:r w:rsidRPr="00AD6D0F">
              <w:rPr>
                <w:iCs/>
              </w:rPr>
              <w:t>Этюд  букета  из садовых цветов.</w:t>
            </w:r>
            <w:r w:rsidRPr="00AD6D0F">
              <w:t xml:space="preserve">  </w:t>
            </w:r>
          </w:p>
        </w:tc>
        <w:tc>
          <w:tcPr>
            <w:tcW w:w="1268" w:type="dxa"/>
            <w:shd w:val="clear" w:color="auto" w:fill="auto"/>
          </w:tcPr>
          <w:p w14:paraId="126FF487" w14:textId="77777777" w:rsidR="00EC790D" w:rsidRPr="00613FBD" w:rsidRDefault="00EC790D" w:rsidP="00EC79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ПЗ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  <w:p w14:paraId="6C048CF9" w14:textId="77777777" w:rsidR="00EC790D" w:rsidRPr="00613FBD" w:rsidRDefault="00EC790D" w:rsidP="00EC79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43838CE" w14:textId="05A11390" w:rsidR="00EC790D" w:rsidRPr="00613FBD" w:rsidRDefault="00EC790D" w:rsidP="00E6507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</w:p>
        </w:tc>
      </w:tr>
      <w:tr w:rsidR="00EC790D" w:rsidRPr="007D18D5" w14:paraId="65936B11" w14:textId="77777777" w:rsidTr="002F044A">
        <w:tc>
          <w:tcPr>
            <w:tcW w:w="1242" w:type="dxa"/>
            <w:shd w:val="clear" w:color="auto" w:fill="auto"/>
          </w:tcPr>
          <w:p w14:paraId="11855059" w14:textId="77777777" w:rsidR="00EC790D" w:rsidRPr="007D18D5" w:rsidRDefault="00EC790D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Знание 1</w:t>
            </w:r>
          </w:p>
        </w:tc>
        <w:tc>
          <w:tcPr>
            <w:tcW w:w="1985" w:type="dxa"/>
            <w:shd w:val="clear" w:color="auto" w:fill="auto"/>
          </w:tcPr>
          <w:p w14:paraId="4268146A" w14:textId="0005F1A1" w:rsidR="00EC790D" w:rsidRPr="007D18D5" w:rsidRDefault="00EC790D" w:rsidP="00124C2F">
            <w:pPr>
              <w:pStyle w:val="af1"/>
              <w:rPr>
                <w:rFonts w:ascii="Times New Roman" w:hAnsi="Times New Roman" w:cs="Times New Roman"/>
              </w:rPr>
            </w:pPr>
            <w:r w:rsidRPr="00B8601E">
              <w:rPr>
                <w:rFonts w:ascii="Times New Roman" w:hAnsi="Times New Roman" w:cs="Times New Roman"/>
              </w:rPr>
              <w:t>теоретические основы живоп</w:t>
            </w:r>
            <w:r w:rsidRPr="00B8601E">
              <w:rPr>
                <w:rFonts w:ascii="Times New Roman" w:hAnsi="Times New Roman" w:cs="Times New Roman"/>
              </w:rPr>
              <w:t>и</w:t>
            </w:r>
            <w:r w:rsidRPr="00B8601E">
              <w:rPr>
                <w:rFonts w:ascii="Times New Roman" w:hAnsi="Times New Roman" w:cs="Times New Roman"/>
              </w:rPr>
              <w:t>си, в том числе теорию и мет</w:t>
            </w:r>
            <w:r w:rsidRPr="00B8601E">
              <w:rPr>
                <w:rFonts w:ascii="Times New Roman" w:hAnsi="Times New Roman" w:cs="Times New Roman"/>
              </w:rPr>
              <w:t>о</w:t>
            </w:r>
            <w:r w:rsidRPr="00B8601E">
              <w:rPr>
                <w:rFonts w:ascii="Times New Roman" w:hAnsi="Times New Roman" w:cs="Times New Roman"/>
              </w:rPr>
              <w:t>дику создания живописного произведения;</w:t>
            </w:r>
          </w:p>
        </w:tc>
        <w:tc>
          <w:tcPr>
            <w:tcW w:w="850" w:type="dxa"/>
            <w:shd w:val="clear" w:color="auto" w:fill="auto"/>
          </w:tcPr>
          <w:p w14:paraId="2DE3F52F" w14:textId="77777777" w:rsidR="00EC790D" w:rsidRPr="007D18D5" w:rsidRDefault="00EC790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ОК1-9</w:t>
            </w:r>
          </w:p>
          <w:p w14:paraId="1D41DB47" w14:textId="50CF38F7" w:rsidR="00EC790D" w:rsidRPr="007D18D5" w:rsidRDefault="00EC790D" w:rsidP="00AD6D0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</w:t>
            </w:r>
          </w:p>
        </w:tc>
        <w:tc>
          <w:tcPr>
            <w:tcW w:w="4395" w:type="dxa"/>
            <w:shd w:val="clear" w:color="auto" w:fill="auto"/>
          </w:tcPr>
          <w:p w14:paraId="53E2BD3C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Этюды отдельных предметов простой объемной формы при естественном и искусственном освещении.</w:t>
            </w:r>
          </w:p>
          <w:p w14:paraId="3C827F4A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простой формы, чистых и ясных по цвету.</w:t>
            </w:r>
          </w:p>
          <w:p w14:paraId="755A0136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в технике «гризайль».</w:t>
            </w:r>
          </w:p>
          <w:p w14:paraId="18ED71D3" w14:textId="77777777" w:rsidR="00EC790D" w:rsidRPr="00EC790D" w:rsidRDefault="00EC790D" w:rsidP="00EC790D">
            <w:pPr>
              <w:rPr>
                <w:bCs/>
              </w:rPr>
            </w:pPr>
            <w:r w:rsidRPr="00EC790D">
              <w:rPr>
                <w:iCs/>
              </w:rPr>
              <w:t>Живописные наброски чучел птиц.</w:t>
            </w:r>
          </w:p>
          <w:p w14:paraId="68347335" w14:textId="77777777" w:rsidR="00EC790D" w:rsidRPr="00EC790D" w:rsidRDefault="00EC790D" w:rsidP="00EC790D">
            <w:pPr>
              <w:shd w:val="clear" w:color="auto" w:fill="FFFFFF"/>
            </w:pPr>
            <w:r w:rsidRPr="00EC790D">
              <w:rPr>
                <w:iCs/>
              </w:rPr>
              <w:t>Натюрморт из предметов различной светлоты с ярко выраженными рефлексами.</w:t>
            </w:r>
          </w:p>
          <w:p w14:paraId="3F34A400" w14:textId="77777777" w:rsidR="00EC790D" w:rsidRPr="00EC790D" w:rsidRDefault="00EC790D" w:rsidP="00EC790D">
            <w:pPr>
              <w:shd w:val="clear" w:color="auto" w:fill="FFFFFF"/>
            </w:pPr>
            <w:r w:rsidRPr="00EC790D">
              <w:rPr>
                <w:iCs/>
              </w:rPr>
              <w:t>Натюрморт из предметов насыщенного цвета, объединенных теплой гаммой.</w:t>
            </w:r>
          </w:p>
          <w:p w14:paraId="6184757B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насыщенного цвета, объединенных холодной гаммой.</w:t>
            </w:r>
          </w:p>
          <w:p w14:paraId="319BD596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color w:val="000000"/>
                <w:sz w:val="24"/>
                <w:szCs w:val="24"/>
              </w:rPr>
              <w:t xml:space="preserve">Этюд драпировок (акварель).  </w:t>
            </w:r>
          </w:p>
          <w:p w14:paraId="425DB688" w14:textId="77777777" w:rsidR="00EC790D" w:rsidRPr="00AD6D0F" w:rsidRDefault="00EC790D" w:rsidP="00EC790D">
            <w:pPr>
              <w:pStyle w:val="af5"/>
              <w:rPr>
                <w:iCs/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и драпировок, насыщенных по цвету.</w:t>
            </w:r>
          </w:p>
          <w:p w14:paraId="1075059F" w14:textId="20304D7C" w:rsidR="00EC790D" w:rsidRPr="00613FBD" w:rsidRDefault="00EC790D" w:rsidP="00D10A32">
            <w:pPr>
              <w:shd w:val="clear" w:color="auto" w:fill="FFFFFF"/>
              <w:ind w:right="7"/>
              <w:jc w:val="both"/>
              <w:rPr>
                <w:rFonts w:eastAsia="Calibri"/>
                <w:b/>
                <w:bCs/>
                <w:lang w:val="ru-RU"/>
              </w:rPr>
            </w:pPr>
            <w:r w:rsidRPr="00AD6D0F">
              <w:rPr>
                <w:iCs/>
              </w:rPr>
              <w:t>Этюд  букета  из садовых цветов.</w:t>
            </w:r>
            <w:r w:rsidRPr="00AD6D0F">
              <w:t xml:space="preserve">  </w:t>
            </w:r>
          </w:p>
        </w:tc>
        <w:tc>
          <w:tcPr>
            <w:tcW w:w="1268" w:type="dxa"/>
            <w:shd w:val="clear" w:color="auto" w:fill="auto"/>
          </w:tcPr>
          <w:p w14:paraId="4813950F" w14:textId="77777777" w:rsidR="00EC790D" w:rsidRPr="00613FBD" w:rsidRDefault="00EC790D" w:rsidP="00EC79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  <w:p w14:paraId="324A28AE" w14:textId="77777777" w:rsidR="00EC790D" w:rsidRPr="00613FBD" w:rsidRDefault="00EC790D" w:rsidP="00EC79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1AA1925" w14:textId="620778F2" w:rsidR="00EC790D" w:rsidRPr="00613FBD" w:rsidRDefault="00EC790D" w:rsidP="00E6507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</w:p>
        </w:tc>
      </w:tr>
      <w:tr w:rsidR="00EC790D" w:rsidRPr="007D18D5" w14:paraId="6E7B0357" w14:textId="77777777" w:rsidTr="002F044A">
        <w:tc>
          <w:tcPr>
            <w:tcW w:w="1242" w:type="dxa"/>
            <w:shd w:val="clear" w:color="auto" w:fill="auto"/>
          </w:tcPr>
          <w:p w14:paraId="637F6814" w14:textId="77777777" w:rsidR="00EC790D" w:rsidRPr="007D18D5" w:rsidRDefault="00EC790D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1985" w:type="dxa"/>
            <w:shd w:val="clear" w:color="auto" w:fill="auto"/>
          </w:tcPr>
          <w:p w14:paraId="156B45D9" w14:textId="235C6DD9" w:rsidR="00EC790D" w:rsidRPr="007D18D5" w:rsidRDefault="00EC790D" w:rsidP="00124C2F">
            <w:pPr>
              <w:pStyle w:val="af1"/>
              <w:rPr>
                <w:rFonts w:ascii="Times New Roman" w:hAnsi="Times New Roman" w:cs="Times New Roman"/>
              </w:rPr>
            </w:pPr>
            <w:r w:rsidRPr="00B8601E">
              <w:rPr>
                <w:rFonts w:ascii="Times New Roman" w:hAnsi="Times New Roman" w:cs="Times New Roman"/>
              </w:rPr>
              <w:t>основы цветов</w:t>
            </w:r>
            <w:r w:rsidRPr="00B8601E">
              <w:rPr>
                <w:rFonts w:ascii="Times New Roman" w:hAnsi="Times New Roman" w:cs="Times New Roman"/>
              </w:rPr>
              <w:t>е</w:t>
            </w:r>
            <w:r w:rsidRPr="00B8601E">
              <w:rPr>
                <w:rFonts w:ascii="Times New Roman" w:hAnsi="Times New Roman" w:cs="Times New Roman"/>
              </w:rPr>
              <w:t>дения (цвет, тон, колорит, зак</w:t>
            </w:r>
            <w:r w:rsidRPr="00B8601E">
              <w:rPr>
                <w:rFonts w:ascii="Times New Roman" w:hAnsi="Times New Roman" w:cs="Times New Roman"/>
              </w:rPr>
              <w:t>о</w:t>
            </w:r>
            <w:r w:rsidRPr="00B8601E">
              <w:rPr>
                <w:rFonts w:ascii="Times New Roman" w:hAnsi="Times New Roman" w:cs="Times New Roman"/>
              </w:rPr>
              <w:t>номерности п</w:t>
            </w:r>
            <w:r w:rsidRPr="00B8601E">
              <w:rPr>
                <w:rFonts w:ascii="Times New Roman" w:hAnsi="Times New Roman" w:cs="Times New Roman"/>
              </w:rPr>
              <w:t>е</w:t>
            </w:r>
            <w:r w:rsidRPr="00B8601E">
              <w:rPr>
                <w:rFonts w:ascii="Times New Roman" w:hAnsi="Times New Roman" w:cs="Times New Roman"/>
              </w:rPr>
              <w:t>редачи светово</w:t>
            </w:r>
            <w:r w:rsidRPr="00B8601E">
              <w:rPr>
                <w:rFonts w:ascii="Times New Roman" w:hAnsi="Times New Roman" w:cs="Times New Roman"/>
              </w:rPr>
              <w:t>з</w:t>
            </w:r>
            <w:r w:rsidRPr="00B8601E">
              <w:rPr>
                <w:rFonts w:ascii="Times New Roman" w:hAnsi="Times New Roman" w:cs="Times New Roman"/>
              </w:rPr>
              <w:t>душной среды, свойства красок (акварель, г</w:t>
            </w:r>
            <w:r w:rsidRPr="00B8601E">
              <w:rPr>
                <w:rFonts w:ascii="Times New Roman" w:hAnsi="Times New Roman" w:cs="Times New Roman"/>
              </w:rPr>
              <w:t>у</w:t>
            </w:r>
            <w:r w:rsidRPr="00B8601E">
              <w:rPr>
                <w:rFonts w:ascii="Times New Roman" w:hAnsi="Times New Roman" w:cs="Times New Roman"/>
              </w:rPr>
              <w:t>ашь, масло) и приемы работы с ними);</w:t>
            </w:r>
          </w:p>
        </w:tc>
        <w:tc>
          <w:tcPr>
            <w:tcW w:w="850" w:type="dxa"/>
            <w:shd w:val="clear" w:color="auto" w:fill="auto"/>
          </w:tcPr>
          <w:p w14:paraId="4F635393" w14:textId="77777777" w:rsidR="00EC790D" w:rsidRPr="007D18D5" w:rsidRDefault="00EC790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ОК1-9</w:t>
            </w:r>
          </w:p>
          <w:p w14:paraId="3089FBA8" w14:textId="189D84C9" w:rsidR="00EC790D" w:rsidRPr="007D18D5" w:rsidRDefault="00EC790D" w:rsidP="00AD6D0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</w:t>
            </w:r>
          </w:p>
        </w:tc>
        <w:tc>
          <w:tcPr>
            <w:tcW w:w="4395" w:type="dxa"/>
            <w:shd w:val="clear" w:color="auto" w:fill="auto"/>
          </w:tcPr>
          <w:p w14:paraId="1D568131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Этюды отдельных предметов простой объемной формы при естественном и искусственном освещении.</w:t>
            </w:r>
          </w:p>
          <w:p w14:paraId="1AA6F3AB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простой формы, чистых и ясных по цвету.</w:t>
            </w:r>
          </w:p>
          <w:p w14:paraId="11DEA9CF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в технике «гризайль».</w:t>
            </w:r>
          </w:p>
          <w:p w14:paraId="26253701" w14:textId="77777777" w:rsidR="00EC790D" w:rsidRPr="00EC790D" w:rsidRDefault="00EC790D" w:rsidP="00EC790D">
            <w:pPr>
              <w:rPr>
                <w:bCs/>
              </w:rPr>
            </w:pPr>
            <w:r w:rsidRPr="00EC790D">
              <w:rPr>
                <w:iCs/>
              </w:rPr>
              <w:t>Живописные наброски чучел птиц.</w:t>
            </w:r>
          </w:p>
          <w:p w14:paraId="7CBBDBCE" w14:textId="77777777" w:rsidR="00EC790D" w:rsidRPr="00EC790D" w:rsidRDefault="00EC790D" w:rsidP="00EC790D">
            <w:pPr>
              <w:shd w:val="clear" w:color="auto" w:fill="FFFFFF"/>
            </w:pPr>
            <w:r w:rsidRPr="00EC790D">
              <w:rPr>
                <w:iCs/>
              </w:rPr>
              <w:t>Натюрморт из предметов различной светлоты с ярко выраженными рефлексами.</w:t>
            </w:r>
          </w:p>
          <w:p w14:paraId="4DEC61C0" w14:textId="77777777" w:rsidR="00EC790D" w:rsidRPr="00EC790D" w:rsidRDefault="00EC790D" w:rsidP="00EC790D">
            <w:pPr>
              <w:shd w:val="clear" w:color="auto" w:fill="FFFFFF"/>
            </w:pPr>
            <w:r w:rsidRPr="00EC790D">
              <w:rPr>
                <w:iCs/>
              </w:rPr>
              <w:t>Натюрморт из предметов насыщенного цвета, объединенных теплой гаммой.</w:t>
            </w:r>
          </w:p>
          <w:p w14:paraId="006EDC98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насыщенного цвета, объединенных холодной гаммой.</w:t>
            </w:r>
          </w:p>
          <w:p w14:paraId="38115E87" w14:textId="77777777" w:rsidR="00EC790D" w:rsidRPr="00AD6D0F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color w:val="000000"/>
                <w:sz w:val="24"/>
                <w:szCs w:val="24"/>
              </w:rPr>
              <w:t xml:space="preserve">Этюд драпировок (акварель).  </w:t>
            </w:r>
          </w:p>
          <w:p w14:paraId="0D643A70" w14:textId="77777777" w:rsidR="00EC790D" w:rsidRPr="00AD6D0F" w:rsidRDefault="00EC790D" w:rsidP="00EC790D">
            <w:pPr>
              <w:pStyle w:val="af5"/>
              <w:rPr>
                <w:iCs/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и драпировок, насыщенных по цвету.</w:t>
            </w:r>
          </w:p>
          <w:p w14:paraId="4E6583C4" w14:textId="59228E03" w:rsidR="00EC790D" w:rsidRPr="00613FBD" w:rsidRDefault="00EC790D" w:rsidP="00D10A32">
            <w:pPr>
              <w:shd w:val="clear" w:color="auto" w:fill="FFFFFF"/>
              <w:ind w:right="7"/>
              <w:jc w:val="both"/>
              <w:rPr>
                <w:rFonts w:eastAsia="Calibri"/>
                <w:b/>
                <w:bCs/>
                <w:lang w:val="ru-RU"/>
              </w:rPr>
            </w:pPr>
            <w:r w:rsidRPr="00AD6D0F">
              <w:rPr>
                <w:iCs/>
              </w:rPr>
              <w:t>Этюд  букета  из садовых цветов.</w:t>
            </w:r>
            <w:r w:rsidRPr="00AD6D0F">
              <w:t xml:space="preserve">  </w:t>
            </w:r>
          </w:p>
        </w:tc>
        <w:tc>
          <w:tcPr>
            <w:tcW w:w="1268" w:type="dxa"/>
            <w:shd w:val="clear" w:color="auto" w:fill="auto"/>
          </w:tcPr>
          <w:p w14:paraId="79A00E8B" w14:textId="77777777" w:rsidR="00EC790D" w:rsidRPr="00613FBD" w:rsidRDefault="00EC790D" w:rsidP="00EC79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  <w:p w14:paraId="0C5AEA7A" w14:textId="77777777" w:rsidR="00EC790D" w:rsidRPr="00613FBD" w:rsidRDefault="00EC790D" w:rsidP="00EC79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CA70516" w14:textId="16E20717" w:rsidR="00EC790D" w:rsidRPr="00613FBD" w:rsidRDefault="00EC790D" w:rsidP="00E6507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</w:p>
        </w:tc>
      </w:tr>
    </w:tbl>
    <w:p w14:paraId="79664A97" w14:textId="77777777" w:rsidR="00EE206E" w:rsidRPr="007D18D5" w:rsidRDefault="00EE206E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64487831" w14:textId="77777777" w:rsidR="00283599" w:rsidRPr="007D18D5" w:rsidRDefault="00283599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4B37DB06" w14:textId="77777777" w:rsidR="00283599" w:rsidRPr="007D18D5" w:rsidRDefault="00283599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38DA4C3F" w14:textId="77777777" w:rsidR="00822508" w:rsidRPr="007D18D5" w:rsidRDefault="007D18D5" w:rsidP="007D18D5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br w:type="page"/>
      </w:r>
      <w:r w:rsidR="00822508" w:rsidRPr="007D18D5">
        <w:rPr>
          <w:rFonts w:eastAsia="Times New Roman" w:cs="Times New Roman"/>
          <w:b/>
          <w:kern w:val="0"/>
          <w:lang w:val="ru-RU" w:eastAsia="ar-SA" w:bidi="ar-SA"/>
        </w:rPr>
        <w:lastRenderedPageBreak/>
        <w:t>ПРАКТИЧЕСКИЕ РАБОТЫ</w:t>
      </w:r>
      <w:r w:rsidR="00754D48" w:rsidRPr="007D18D5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  <w:r w:rsidR="00074041" w:rsidRPr="007D18D5">
        <w:rPr>
          <w:rFonts w:eastAsia="Times New Roman" w:cs="Times New Roman"/>
          <w:b/>
          <w:kern w:val="0"/>
          <w:lang w:val="ru-RU" w:eastAsia="ar-SA" w:bidi="ar-SA"/>
        </w:rPr>
        <w:t xml:space="preserve">ДЛЯ ПОДГОТОВКИ </w:t>
      </w:r>
      <w:r w:rsidR="00754D48" w:rsidRPr="007D18D5">
        <w:rPr>
          <w:rFonts w:eastAsia="Times New Roman" w:cs="Times New Roman"/>
          <w:b/>
          <w:kern w:val="0"/>
          <w:lang w:val="ru-RU" w:eastAsia="ar-SA" w:bidi="ar-SA"/>
        </w:rPr>
        <w:t xml:space="preserve">К </w:t>
      </w:r>
    </w:p>
    <w:p w14:paraId="29ABE946" w14:textId="77777777" w:rsidR="00E716E2" w:rsidRPr="007D18D5" w:rsidRDefault="00822508" w:rsidP="007D18D5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7D18D5">
        <w:rPr>
          <w:rFonts w:eastAsia="Times New Roman" w:cs="Times New Roman"/>
          <w:b/>
          <w:kern w:val="0"/>
          <w:lang w:val="ru-RU" w:eastAsia="ar-SA" w:bidi="ar-SA"/>
        </w:rPr>
        <w:t>ДИФФЕРЕНЦИРОВАННОМУ ЗАЧЕТУ</w:t>
      </w:r>
    </w:p>
    <w:p w14:paraId="4320FAD8" w14:textId="78BA03F5" w:rsidR="00E523E6" w:rsidRPr="007D18D5" w:rsidRDefault="00822508" w:rsidP="007D18D5">
      <w:pPr>
        <w:widowControl/>
        <w:suppressAutoHyphens w:val="0"/>
        <w:autoSpaceDE w:val="0"/>
        <w:autoSpaceDN/>
        <w:adjustRightInd w:val="0"/>
        <w:spacing w:line="360" w:lineRule="auto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7D18D5">
        <w:rPr>
          <w:rFonts w:eastAsia="Times New Roman" w:cs="Times New Roman"/>
          <w:b/>
          <w:kern w:val="0"/>
          <w:lang w:val="ru-RU" w:eastAsia="ar-SA" w:bidi="ar-SA"/>
        </w:rPr>
        <w:t>ПО УЧЕБНО</w:t>
      </w:r>
      <w:r w:rsidR="008E38D9">
        <w:rPr>
          <w:rFonts w:eastAsia="Times New Roman" w:cs="Times New Roman"/>
          <w:b/>
          <w:kern w:val="0"/>
          <w:lang w:val="ru-RU" w:eastAsia="ar-SA" w:bidi="ar-SA"/>
        </w:rPr>
        <w:t>МУ ПРЕДМЕТУ</w:t>
      </w:r>
    </w:p>
    <w:p w14:paraId="14614588" w14:textId="4B0AADDE" w:rsidR="00613FBD" w:rsidRPr="00613FBD" w:rsidRDefault="00613FBD" w:rsidP="00613FB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613FBD">
        <w:rPr>
          <w:rFonts w:eastAsia="Times New Roman" w:cs="Times New Roman"/>
          <w:b/>
          <w:kern w:val="0"/>
          <w:lang w:val="ru-RU" w:eastAsia="ru-RU" w:bidi="ar-SA"/>
        </w:rPr>
        <w:t>ДУП.01.0</w:t>
      </w:r>
      <w:r w:rsidR="00AD6D0F">
        <w:rPr>
          <w:rFonts w:eastAsia="Times New Roman" w:cs="Times New Roman"/>
          <w:b/>
          <w:kern w:val="0"/>
          <w:lang w:val="ru-RU" w:eastAsia="ru-RU" w:bidi="ar-SA"/>
        </w:rPr>
        <w:t>4</w:t>
      </w:r>
      <w:r w:rsidRPr="00613FBD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AD6D0F">
        <w:rPr>
          <w:rFonts w:eastAsia="Times New Roman" w:cs="Times New Roman"/>
          <w:b/>
          <w:kern w:val="0"/>
          <w:lang w:val="ru-RU" w:eastAsia="ru-RU" w:bidi="ar-SA"/>
        </w:rPr>
        <w:t>ЖИВОПИСЬ С ОСНОВАМИ ЦВЕТОВЕДЕНИЯ</w:t>
      </w:r>
    </w:p>
    <w:p w14:paraId="63441732" w14:textId="70D41CC9" w:rsidR="007D18D5" w:rsidRPr="007D18D5" w:rsidRDefault="007D18D5" w:rsidP="007D18D5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463AB421" w14:textId="37A303A9" w:rsidR="00E523E6" w:rsidRPr="007D18D5" w:rsidRDefault="00E523E6" w:rsidP="007D18D5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D18D5">
        <w:rPr>
          <w:rFonts w:eastAsia="Times New Roman" w:cs="Times New Roman"/>
          <w:kern w:val="0"/>
          <w:lang w:val="ru-RU" w:eastAsia="ar-SA" w:bidi="ar-SA"/>
        </w:rPr>
        <w:t>для студентов</w:t>
      </w:r>
      <w:r w:rsidR="00C62BB8" w:rsidRPr="007D18D5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8E38D9">
        <w:rPr>
          <w:rFonts w:eastAsia="Times New Roman" w:cs="Times New Roman"/>
          <w:kern w:val="0"/>
          <w:lang w:val="ru-RU" w:eastAsia="ar-SA" w:bidi="ar-SA"/>
        </w:rPr>
        <w:t>1</w:t>
      </w:r>
      <w:r w:rsidR="00822508" w:rsidRPr="007D18D5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C62BB8" w:rsidRPr="007D18D5">
        <w:rPr>
          <w:rFonts w:eastAsia="Times New Roman" w:cs="Times New Roman"/>
          <w:kern w:val="0"/>
          <w:lang w:val="ru-RU" w:eastAsia="ar-SA" w:bidi="ar-SA"/>
        </w:rPr>
        <w:t>курса по специальности</w:t>
      </w:r>
    </w:p>
    <w:p w14:paraId="551D1D18" w14:textId="77777777" w:rsidR="00C62BB8" w:rsidRPr="007D18D5" w:rsidRDefault="00822508" w:rsidP="007D18D5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D18D5">
        <w:rPr>
          <w:rFonts w:eastAsia="Times New Roman" w:cs="Times New Roman"/>
          <w:kern w:val="0"/>
          <w:lang w:val="ru-RU" w:eastAsia="ar-SA" w:bidi="ar-SA"/>
        </w:rPr>
        <w:t>54.02.06 Изобразительное искусство и черчение</w:t>
      </w:r>
    </w:p>
    <w:p w14:paraId="58F20A05" w14:textId="77777777" w:rsidR="00416366" w:rsidRPr="007D18D5" w:rsidRDefault="00E87688" w:rsidP="007D18D5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D18D5">
        <w:rPr>
          <w:rFonts w:eastAsia="Times New Roman" w:cs="Times New Roman"/>
          <w:kern w:val="0"/>
          <w:lang w:val="ru-RU" w:eastAsia="ar-SA" w:bidi="ar-SA"/>
        </w:rPr>
        <w:t>2</w:t>
      </w:r>
      <w:r w:rsidR="00D97474" w:rsidRPr="007D18D5">
        <w:rPr>
          <w:rFonts w:eastAsia="Times New Roman" w:cs="Times New Roman"/>
          <w:kern w:val="0"/>
          <w:lang w:val="ru-RU" w:eastAsia="ar-SA" w:bidi="ar-SA"/>
        </w:rPr>
        <w:t>000-</w:t>
      </w:r>
      <w:r w:rsidRPr="007D18D5">
        <w:rPr>
          <w:rFonts w:eastAsia="Times New Roman" w:cs="Times New Roman"/>
          <w:kern w:val="0"/>
          <w:lang w:val="ru-RU" w:eastAsia="ar-SA" w:bidi="ar-SA"/>
        </w:rPr>
        <w:t>2</w:t>
      </w:r>
      <w:r w:rsidR="00416366" w:rsidRPr="007D18D5">
        <w:rPr>
          <w:rFonts w:eastAsia="Times New Roman" w:cs="Times New Roman"/>
          <w:kern w:val="0"/>
          <w:lang w:val="ru-RU" w:eastAsia="ar-SA" w:bidi="ar-SA"/>
        </w:rPr>
        <w:t>000 учебный год</w:t>
      </w:r>
    </w:p>
    <w:p w14:paraId="587735A9" w14:textId="6A98F5A7" w:rsidR="009102E6" w:rsidRPr="007D202C" w:rsidRDefault="007D202C" w:rsidP="00822508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u w:val="single"/>
          <w:lang w:val="ru-RU"/>
        </w:rPr>
      </w:pPr>
      <w:r w:rsidRPr="007D18D5">
        <w:rPr>
          <w:u w:val="single"/>
          <w:lang w:val="ru-RU"/>
        </w:rPr>
        <w:t xml:space="preserve">Практические работы, выполненные </w:t>
      </w:r>
      <w:r>
        <w:rPr>
          <w:u w:val="single"/>
          <w:lang w:val="ru-RU"/>
        </w:rPr>
        <w:t>в рамках изучения предмета</w:t>
      </w:r>
      <w:r w:rsidRPr="007D18D5">
        <w:rPr>
          <w:u w:val="single"/>
          <w:lang w:val="ru-RU"/>
        </w:rPr>
        <w:t>:</w:t>
      </w:r>
    </w:p>
    <w:p w14:paraId="21FCB56D" w14:textId="77777777" w:rsidR="00AD6D0F" w:rsidRPr="00AD6D0F" w:rsidRDefault="00AD6D0F" w:rsidP="00AD6D0F">
      <w:pPr>
        <w:pStyle w:val="af5"/>
        <w:numPr>
          <w:ilvl w:val="0"/>
          <w:numId w:val="11"/>
        </w:numPr>
        <w:ind w:left="425" w:hanging="357"/>
        <w:rPr>
          <w:sz w:val="24"/>
          <w:szCs w:val="24"/>
        </w:rPr>
      </w:pPr>
      <w:r w:rsidRPr="00AD6D0F">
        <w:rPr>
          <w:iCs/>
          <w:sz w:val="24"/>
          <w:szCs w:val="24"/>
        </w:rPr>
        <w:t>Этюды отдельных предметов простой объемной формы при естественном и искусственном освещении.</w:t>
      </w:r>
    </w:p>
    <w:p w14:paraId="7ED3ED43" w14:textId="77777777" w:rsidR="00AD6D0F" w:rsidRPr="00AD6D0F" w:rsidRDefault="00AD6D0F" w:rsidP="00AD6D0F">
      <w:pPr>
        <w:pStyle w:val="af5"/>
        <w:numPr>
          <w:ilvl w:val="0"/>
          <w:numId w:val="11"/>
        </w:numPr>
        <w:ind w:left="425" w:hanging="357"/>
        <w:rPr>
          <w:sz w:val="24"/>
          <w:szCs w:val="24"/>
        </w:rPr>
      </w:pPr>
      <w:r w:rsidRPr="00AD6D0F">
        <w:rPr>
          <w:iCs/>
          <w:sz w:val="24"/>
          <w:szCs w:val="24"/>
        </w:rPr>
        <w:t>Натюрморт из предметов простой формы, чистых и ясных по цвету.</w:t>
      </w:r>
    </w:p>
    <w:p w14:paraId="6A7262A0" w14:textId="23421C0D" w:rsidR="00AD6D0F" w:rsidRPr="00AD6D0F" w:rsidRDefault="00AD6D0F" w:rsidP="00AD6D0F">
      <w:pPr>
        <w:pStyle w:val="af5"/>
        <w:numPr>
          <w:ilvl w:val="0"/>
          <w:numId w:val="11"/>
        </w:numPr>
        <w:ind w:left="425" w:hanging="357"/>
        <w:rPr>
          <w:sz w:val="24"/>
          <w:szCs w:val="24"/>
        </w:rPr>
      </w:pPr>
      <w:r w:rsidRPr="00AD6D0F">
        <w:rPr>
          <w:iCs/>
          <w:sz w:val="24"/>
          <w:szCs w:val="24"/>
        </w:rPr>
        <w:t>Натюрморт в технике «гризайль».</w:t>
      </w:r>
    </w:p>
    <w:p w14:paraId="413E7D40" w14:textId="3A3AEA2D" w:rsidR="00AD6D0F" w:rsidRPr="00AD6D0F" w:rsidRDefault="00AD6D0F" w:rsidP="00AD6D0F">
      <w:pPr>
        <w:pStyle w:val="af2"/>
        <w:numPr>
          <w:ilvl w:val="0"/>
          <w:numId w:val="11"/>
        </w:numPr>
        <w:spacing w:after="0" w:line="240" w:lineRule="auto"/>
        <w:ind w:left="425" w:hanging="357"/>
        <w:rPr>
          <w:rFonts w:ascii="Times New Roman" w:hAnsi="Times New Roman"/>
          <w:bCs/>
          <w:sz w:val="24"/>
          <w:szCs w:val="24"/>
        </w:rPr>
      </w:pPr>
      <w:r w:rsidRPr="00AD6D0F">
        <w:rPr>
          <w:rFonts w:ascii="Times New Roman" w:hAnsi="Times New Roman"/>
          <w:iCs/>
          <w:sz w:val="24"/>
          <w:szCs w:val="24"/>
        </w:rPr>
        <w:t>Живописные наброски чучел птиц.</w:t>
      </w:r>
    </w:p>
    <w:p w14:paraId="1557D406" w14:textId="013696D2" w:rsidR="00AD6D0F" w:rsidRPr="00AD6D0F" w:rsidRDefault="00AD6D0F" w:rsidP="00AD6D0F">
      <w:pPr>
        <w:pStyle w:val="af2"/>
        <w:numPr>
          <w:ilvl w:val="0"/>
          <w:numId w:val="11"/>
        </w:numPr>
        <w:shd w:val="clear" w:color="auto" w:fill="FFFFFF"/>
        <w:spacing w:after="0" w:line="240" w:lineRule="auto"/>
        <w:ind w:left="425" w:hanging="357"/>
        <w:rPr>
          <w:rFonts w:ascii="Times New Roman" w:hAnsi="Times New Roman"/>
          <w:sz w:val="24"/>
          <w:szCs w:val="24"/>
        </w:rPr>
      </w:pPr>
      <w:r w:rsidRPr="00AD6D0F">
        <w:rPr>
          <w:rFonts w:ascii="Times New Roman" w:hAnsi="Times New Roman"/>
          <w:iCs/>
          <w:sz w:val="24"/>
          <w:szCs w:val="24"/>
        </w:rPr>
        <w:t>Натюрморт из предметов различной светлоты с ярко выраженными рефлексами.</w:t>
      </w:r>
    </w:p>
    <w:p w14:paraId="656DA080" w14:textId="26449AEE" w:rsidR="00AD6D0F" w:rsidRPr="00AD6D0F" w:rsidRDefault="00AD6D0F" w:rsidP="00AD6D0F">
      <w:pPr>
        <w:pStyle w:val="af2"/>
        <w:numPr>
          <w:ilvl w:val="0"/>
          <w:numId w:val="11"/>
        </w:numPr>
        <w:shd w:val="clear" w:color="auto" w:fill="FFFFFF"/>
        <w:spacing w:after="0" w:line="240" w:lineRule="auto"/>
        <w:ind w:left="425" w:hanging="357"/>
        <w:rPr>
          <w:rFonts w:ascii="Times New Roman" w:hAnsi="Times New Roman"/>
          <w:sz w:val="24"/>
          <w:szCs w:val="24"/>
        </w:rPr>
      </w:pPr>
      <w:r w:rsidRPr="00AD6D0F">
        <w:rPr>
          <w:rFonts w:ascii="Times New Roman" w:hAnsi="Times New Roman"/>
          <w:iCs/>
          <w:sz w:val="24"/>
          <w:szCs w:val="24"/>
        </w:rPr>
        <w:t>Натюрморт из предметов насыщенного цвета, объединенных теплой гаммой.</w:t>
      </w:r>
    </w:p>
    <w:p w14:paraId="39B342CA" w14:textId="30F86F7C" w:rsidR="00AD6D0F" w:rsidRPr="00AD6D0F" w:rsidRDefault="00AD6D0F" w:rsidP="00AD6D0F">
      <w:pPr>
        <w:pStyle w:val="af5"/>
        <w:numPr>
          <w:ilvl w:val="0"/>
          <w:numId w:val="11"/>
        </w:numPr>
        <w:ind w:left="425" w:hanging="357"/>
        <w:rPr>
          <w:sz w:val="24"/>
          <w:szCs w:val="24"/>
        </w:rPr>
      </w:pPr>
      <w:r w:rsidRPr="00AD6D0F">
        <w:rPr>
          <w:iCs/>
          <w:sz w:val="24"/>
          <w:szCs w:val="24"/>
        </w:rPr>
        <w:t>Натюрморт из предметов насыщенного цвета, объединенных холодной гаммой.</w:t>
      </w:r>
    </w:p>
    <w:p w14:paraId="2D1615A0" w14:textId="45D9B0EA" w:rsidR="00AD6D0F" w:rsidRPr="00AD6D0F" w:rsidRDefault="00AD6D0F" w:rsidP="00AD6D0F">
      <w:pPr>
        <w:pStyle w:val="af5"/>
        <w:numPr>
          <w:ilvl w:val="0"/>
          <w:numId w:val="11"/>
        </w:numPr>
        <w:ind w:left="425" w:hanging="357"/>
        <w:rPr>
          <w:sz w:val="24"/>
          <w:szCs w:val="24"/>
        </w:rPr>
      </w:pPr>
      <w:r w:rsidRPr="00AD6D0F">
        <w:rPr>
          <w:color w:val="000000"/>
          <w:sz w:val="24"/>
          <w:szCs w:val="24"/>
        </w:rPr>
        <w:t xml:space="preserve">Этюд драпировок (акварель).  </w:t>
      </w:r>
    </w:p>
    <w:p w14:paraId="37656245" w14:textId="77777777" w:rsidR="00AD6D0F" w:rsidRPr="00AD6D0F" w:rsidRDefault="00AD6D0F" w:rsidP="00AD6D0F">
      <w:pPr>
        <w:pStyle w:val="af5"/>
        <w:numPr>
          <w:ilvl w:val="0"/>
          <w:numId w:val="11"/>
        </w:numPr>
        <w:ind w:left="425" w:hanging="357"/>
        <w:rPr>
          <w:iCs/>
          <w:sz w:val="24"/>
          <w:szCs w:val="24"/>
        </w:rPr>
      </w:pPr>
      <w:r w:rsidRPr="00AD6D0F">
        <w:rPr>
          <w:iCs/>
          <w:sz w:val="24"/>
          <w:szCs w:val="24"/>
        </w:rPr>
        <w:t>Натюрморт из предметов и драпировок, насыщенных по цвету.</w:t>
      </w:r>
    </w:p>
    <w:p w14:paraId="6C5A3915" w14:textId="4777CB48" w:rsidR="008E38D9" w:rsidRPr="00AD6D0F" w:rsidRDefault="00AD6D0F" w:rsidP="00AD6D0F">
      <w:pPr>
        <w:pStyle w:val="af5"/>
        <w:numPr>
          <w:ilvl w:val="0"/>
          <w:numId w:val="11"/>
        </w:numPr>
        <w:ind w:left="425" w:hanging="357"/>
        <w:rPr>
          <w:sz w:val="24"/>
          <w:szCs w:val="24"/>
        </w:rPr>
      </w:pPr>
      <w:r w:rsidRPr="00AD6D0F">
        <w:rPr>
          <w:iCs/>
          <w:sz w:val="24"/>
          <w:szCs w:val="24"/>
        </w:rPr>
        <w:t>Этюд  букета  из садовых цветов.</w:t>
      </w:r>
      <w:r w:rsidR="008E38D9" w:rsidRPr="00AD6D0F">
        <w:rPr>
          <w:sz w:val="24"/>
          <w:szCs w:val="24"/>
        </w:rPr>
        <w:t xml:space="preserve">  </w:t>
      </w:r>
    </w:p>
    <w:p w14:paraId="59BE574E" w14:textId="77777777" w:rsidR="00AD6D0F" w:rsidRPr="00AD6D0F" w:rsidRDefault="00AD6D0F" w:rsidP="00AD6D0F">
      <w:pPr>
        <w:pStyle w:val="af5"/>
        <w:rPr>
          <w:sz w:val="24"/>
          <w:szCs w:val="24"/>
        </w:rPr>
      </w:pPr>
    </w:p>
    <w:p w14:paraId="2C5BC6EC" w14:textId="39938B77" w:rsidR="0037671A" w:rsidRPr="007D18D5" w:rsidRDefault="00E5573E" w:rsidP="008E38D9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u w:val="single"/>
          <w:lang w:val="ru-RU"/>
        </w:rPr>
      </w:pPr>
      <w:r w:rsidRPr="007D18D5">
        <w:rPr>
          <w:u w:val="single"/>
          <w:lang w:val="ru-RU"/>
        </w:rPr>
        <w:t>Практические работы, выполненные самостоятельно:</w:t>
      </w:r>
    </w:p>
    <w:p w14:paraId="14938F1A" w14:textId="77DC8EBB" w:rsidR="007D202C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растяжки акварелью (холодные цвета).</w:t>
      </w:r>
    </w:p>
    <w:p w14:paraId="0344DE10" w14:textId="1BD075DB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упражнения на смешивание цветов.</w:t>
      </w:r>
    </w:p>
    <w:p w14:paraId="7BE59309" w14:textId="635C9504" w:rsidR="007D202C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упражнения на смешивание цветов (лессировочная решетка).</w:t>
      </w:r>
    </w:p>
    <w:p w14:paraId="1801D351" w14:textId="71CDA8AC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методическую разработка  этюда фруктов (овощей).</w:t>
      </w:r>
    </w:p>
    <w:p w14:paraId="19148CE4" w14:textId="4A81FD3B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Выполнение этюдов осенних листьев.</w:t>
      </w:r>
    </w:p>
    <w:p w14:paraId="529D9F21" w14:textId="632CD8B2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упражнения в технике «гризайль».</w:t>
      </w:r>
    </w:p>
    <w:p w14:paraId="747C3984" w14:textId="79CCAFBD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этюд натюрморта при различном освещении (при верхнем источнике света).</w:t>
      </w:r>
    </w:p>
    <w:p w14:paraId="0CE84459" w14:textId="3C7EDD2C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этюд натюрморта при различном освещении (при переднем источнике света).</w:t>
      </w:r>
    </w:p>
    <w:p w14:paraId="4FCFA0C9" w14:textId="69F7B008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этюд натюрморта при различном освещении (при боковом  источнике света).</w:t>
      </w:r>
    </w:p>
    <w:p w14:paraId="4164CE19" w14:textId="5E2914F2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этюд натюрморта при различном освещении ( расположенном сзади источн</w:t>
      </w:r>
      <w:r w:rsidRPr="00EC790D">
        <w:rPr>
          <w:rFonts w:ascii="Times New Roman" w:hAnsi="Times New Roman"/>
          <w:sz w:val="24"/>
          <w:szCs w:val="24"/>
        </w:rPr>
        <w:t>и</w:t>
      </w:r>
      <w:r w:rsidRPr="00EC790D">
        <w:rPr>
          <w:rFonts w:ascii="Times New Roman" w:hAnsi="Times New Roman"/>
          <w:sz w:val="24"/>
          <w:szCs w:val="24"/>
        </w:rPr>
        <w:t>ке света).</w:t>
      </w:r>
    </w:p>
    <w:p w14:paraId="53437956" w14:textId="69157349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этюд натюрморта с белым предметом.</w:t>
      </w:r>
    </w:p>
    <w:p w14:paraId="30C35C5A" w14:textId="21FA0969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этюд натюрморта с прозрачным предметом.</w:t>
      </w:r>
    </w:p>
    <w:p w14:paraId="13F46602" w14:textId="36109122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Выполнение этюда интерьера бытовой комнаты.</w:t>
      </w:r>
    </w:p>
    <w:p w14:paraId="1047BAD8" w14:textId="6D242010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Выполнение этюдов интерьеров различного вида.</w:t>
      </w:r>
    </w:p>
    <w:p w14:paraId="2AD79EB3" w14:textId="785C163B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Выполнение этюда отдельного предмета белого цвета на ясной по цвету драпировке.</w:t>
      </w:r>
    </w:p>
    <w:p w14:paraId="2CF015A4" w14:textId="7C3D888E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Выполнение набросков домашних животных.</w:t>
      </w:r>
    </w:p>
    <w:p w14:paraId="117AFB8A" w14:textId="3D91BAC9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Выполнение краткосрочного этюда натюрморта в технике «по-сырому».</w:t>
      </w:r>
    </w:p>
    <w:p w14:paraId="43217519" w14:textId="551A89B3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Выполнение краткосрочного этюда натюрморта в технике «аля-прима».</w:t>
      </w:r>
    </w:p>
    <w:p w14:paraId="75962083" w14:textId="008DEC93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Выполнить методическую разработку выполнения натюрморта в технике «Гризайль».</w:t>
      </w:r>
    </w:p>
    <w:p w14:paraId="458BF3A1" w14:textId="250E3B43" w:rsidR="00AD6D0F" w:rsidRPr="00EC790D" w:rsidRDefault="00AD6D0F" w:rsidP="00EC790D">
      <w:pPr>
        <w:pStyle w:val="af2"/>
        <w:numPr>
          <w:ilvl w:val="0"/>
          <w:numId w:val="12"/>
        </w:numPr>
        <w:autoSpaceDE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EC790D">
        <w:rPr>
          <w:rFonts w:ascii="Times New Roman" w:hAnsi="Times New Roman"/>
          <w:sz w:val="24"/>
          <w:szCs w:val="24"/>
        </w:rPr>
        <w:t>Выполнение этюда букета цветов на спокойном по цвету фоне.</w:t>
      </w:r>
    </w:p>
    <w:p w14:paraId="2E042FAA" w14:textId="77777777" w:rsidR="00AD6D0F" w:rsidRDefault="00AD6D0F" w:rsidP="009C1E47">
      <w:pPr>
        <w:widowControl/>
        <w:suppressAutoHyphens w:val="0"/>
        <w:autoSpaceDE w:val="0"/>
        <w:autoSpaceDN/>
        <w:adjustRightInd w:val="0"/>
        <w:textAlignment w:val="auto"/>
      </w:pPr>
    </w:p>
    <w:p w14:paraId="71A55AAE" w14:textId="77777777" w:rsidR="00AD6D0F" w:rsidRDefault="00AD6D0F" w:rsidP="009C1E47">
      <w:pPr>
        <w:widowControl/>
        <w:suppressAutoHyphens w:val="0"/>
        <w:autoSpaceDE w:val="0"/>
        <w:autoSpaceDN/>
        <w:adjustRightInd w:val="0"/>
        <w:textAlignment w:val="auto"/>
      </w:pPr>
    </w:p>
    <w:p w14:paraId="19E178C5" w14:textId="77777777" w:rsidR="00AD6D0F" w:rsidRDefault="00AD6D0F" w:rsidP="009C1E47">
      <w:pPr>
        <w:widowControl/>
        <w:suppressAutoHyphens w:val="0"/>
        <w:autoSpaceDE w:val="0"/>
        <w:autoSpaceDN/>
        <w:adjustRightInd w:val="0"/>
        <w:textAlignment w:val="auto"/>
      </w:pPr>
    </w:p>
    <w:p w14:paraId="79E2EBF0" w14:textId="77777777" w:rsidR="00AD6D0F" w:rsidRPr="007D18D5" w:rsidRDefault="00AD6D0F" w:rsidP="009C1E47">
      <w:pPr>
        <w:widowControl/>
        <w:suppressAutoHyphens w:val="0"/>
        <w:autoSpaceDE w:val="0"/>
        <w:autoSpaceDN/>
        <w:adjustRightInd w:val="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368A7108" w14:textId="679CFB2A" w:rsidR="00E811B6" w:rsidRPr="007D18D5" w:rsidRDefault="00E811B6" w:rsidP="007D202C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7D18D5">
        <w:rPr>
          <w:rFonts w:eastAsia="Times New Roman" w:cs="Times New Roman"/>
          <w:b/>
          <w:kern w:val="0"/>
          <w:lang w:val="ru-RU" w:eastAsia="ar-SA" w:bidi="ar-SA"/>
        </w:rPr>
        <w:t>СПИСОК ЛИТЕРАТУРЫ</w:t>
      </w:r>
    </w:p>
    <w:p w14:paraId="781F1326" w14:textId="77777777" w:rsidR="00E811B6" w:rsidRPr="007D18D5" w:rsidRDefault="00E811B6" w:rsidP="006A7809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7D18D5">
        <w:rPr>
          <w:rFonts w:eastAsia="Times New Roman" w:cs="Times New Roman"/>
          <w:b/>
          <w:kern w:val="0"/>
          <w:lang w:val="ru-RU" w:eastAsia="ar-SA" w:bidi="ar-SA"/>
        </w:rPr>
        <w:t>Основная:</w:t>
      </w:r>
    </w:p>
    <w:p w14:paraId="29033350" w14:textId="77777777" w:rsidR="007D202C" w:rsidRPr="007D202C" w:rsidRDefault="007D202C" w:rsidP="007D202C">
      <w:pPr>
        <w:numPr>
          <w:ilvl w:val="0"/>
          <w:numId w:val="8"/>
        </w:numPr>
        <w:ind w:left="0" w:firstLine="0"/>
      </w:pPr>
      <w:r w:rsidRPr="007D202C">
        <w:t xml:space="preserve">Шаров В.С. Академическое обучение изобразительному искусству.  3-е изд., обновлен. и доп.- М.: Эксмо, 2018. </w:t>
      </w:r>
    </w:p>
    <w:p w14:paraId="2E682C9A" w14:textId="77777777" w:rsidR="00EC790D" w:rsidRDefault="007D202C" w:rsidP="00EC790D">
      <w:pPr>
        <w:pStyle w:val="ac"/>
        <w:widowControl/>
        <w:numPr>
          <w:ilvl w:val="0"/>
          <w:numId w:val="8"/>
        </w:numPr>
        <w:tabs>
          <w:tab w:val="left" w:pos="567"/>
        </w:tabs>
        <w:suppressAutoHyphens w:val="0"/>
        <w:autoSpaceDN/>
        <w:ind w:left="0" w:firstLine="0"/>
        <w:textAlignment w:val="auto"/>
      </w:pPr>
      <w:r w:rsidRPr="007D202C">
        <w:t>Макарова М. Н. Рисунок и перспектива. Теория и практика. М.: Изд. Академический проект, 2020.</w:t>
      </w:r>
    </w:p>
    <w:p w14:paraId="25841DF6" w14:textId="77777777" w:rsidR="00EC790D" w:rsidRDefault="00EC790D" w:rsidP="00EC790D">
      <w:pPr>
        <w:pStyle w:val="ac"/>
        <w:widowControl/>
        <w:numPr>
          <w:ilvl w:val="0"/>
          <w:numId w:val="8"/>
        </w:numPr>
        <w:tabs>
          <w:tab w:val="left" w:pos="567"/>
        </w:tabs>
        <w:suppressAutoHyphens w:val="0"/>
        <w:autoSpaceDN/>
        <w:ind w:left="0" w:firstLine="0"/>
        <w:textAlignment w:val="auto"/>
      </w:pPr>
      <w:r w:rsidRPr="000A4A1C">
        <w:t>Абрамова О. Пастель. Полное руководство для художников. М.: изд. Бомбора, 2020.</w:t>
      </w:r>
    </w:p>
    <w:p w14:paraId="01C7F7E0" w14:textId="77777777" w:rsidR="00EC790D" w:rsidRPr="00EC790D" w:rsidRDefault="007D202C" w:rsidP="00EC790D">
      <w:pPr>
        <w:pStyle w:val="ac"/>
        <w:widowControl/>
        <w:numPr>
          <w:ilvl w:val="0"/>
          <w:numId w:val="8"/>
        </w:numPr>
        <w:tabs>
          <w:tab w:val="left" w:pos="567"/>
        </w:tabs>
        <w:suppressAutoHyphens w:val="0"/>
        <w:autoSpaceDN/>
        <w:ind w:left="0" w:firstLine="0"/>
        <w:textAlignment w:val="auto"/>
      </w:pPr>
      <w:r w:rsidRPr="000A4A1C">
        <w:t>Скакова А. Г. Рисунок и живопись. Учебник. М.: Юрайт, 2019.</w:t>
      </w:r>
      <w:r w:rsidR="00EC790D" w:rsidRPr="00EC790D">
        <w:rPr>
          <w:color w:val="000000"/>
          <w:spacing w:val="-1"/>
        </w:rPr>
        <w:t xml:space="preserve"> </w:t>
      </w:r>
    </w:p>
    <w:p w14:paraId="7473AE0D" w14:textId="77777777" w:rsidR="00EC790D" w:rsidRPr="00EC790D" w:rsidRDefault="00EC790D" w:rsidP="00EC790D">
      <w:pPr>
        <w:pStyle w:val="ac"/>
        <w:widowControl/>
        <w:numPr>
          <w:ilvl w:val="0"/>
          <w:numId w:val="8"/>
        </w:numPr>
        <w:tabs>
          <w:tab w:val="left" w:pos="567"/>
        </w:tabs>
        <w:suppressAutoHyphens w:val="0"/>
        <w:autoSpaceDN/>
        <w:ind w:left="0" w:firstLine="0"/>
        <w:textAlignment w:val="auto"/>
      </w:pPr>
      <w:r w:rsidRPr="00EC790D">
        <w:rPr>
          <w:color w:val="000000"/>
          <w:spacing w:val="-1"/>
        </w:rPr>
        <w:t>Ломов С.П. Живопись: Учеб. – М: Агар, 2018.</w:t>
      </w:r>
    </w:p>
    <w:p w14:paraId="06066D2B" w14:textId="1CE0BB27" w:rsidR="007D202C" w:rsidRPr="000A4A1C" w:rsidRDefault="00EC790D" w:rsidP="00EC790D">
      <w:pPr>
        <w:pStyle w:val="ac"/>
        <w:widowControl/>
        <w:numPr>
          <w:ilvl w:val="0"/>
          <w:numId w:val="8"/>
        </w:numPr>
        <w:tabs>
          <w:tab w:val="left" w:pos="567"/>
        </w:tabs>
        <w:suppressAutoHyphens w:val="0"/>
        <w:autoSpaceDN/>
        <w:ind w:left="0" w:firstLine="0"/>
        <w:textAlignment w:val="auto"/>
      </w:pPr>
      <w:r w:rsidRPr="00EC790D">
        <w:rPr>
          <w:color w:val="000000"/>
          <w:spacing w:val="-8"/>
        </w:rPr>
        <w:t xml:space="preserve">Рябинова С.В. Основы живописи. Иллюстративная программа курса живописи для будущих художников декоративно-прикладного искусства. – Магнитогорск: МаГУ, 2018. </w:t>
      </w:r>
    </w:p>
    <w:p w14:paraId="4D56F5A8" w14:textId="77777777" w:rsidR="007D202C" w:rsidRDefault="007D202C" w:rsidP="007D202C"/>
    <w:p w14:paraId="1C1B168F" w14:textId="0FEBC1FB" w:rsidR="007D202C" w:rsidRDefault="007D202C" w:rsidP="007D202C">
      <w:pPr>
        <w:jc w:val="center"/>
        <w:rPr>
          <w:b/>
        </w:rPr>
      </w:pPr>
      <w:r w:rsidRPr="000A4A1C">
        <w:rPr>
          <w:b/>
        </w:rPr>
        <w:t>Основные электронные издания</w:t>
      </w:r>
      <w:r>
        <w:rPr>
          <w:b/>
        </w:rPr>
        <w:t>:</w:t>
      </w:r>
    </w:p>
    <w:p w14:paraId="5B48B8F0" w14:textId="77777777" w:rsidR="007D202C" w:rsidRDefault="007D202C" w:rsidP="007D202C">
      <w:pPr>
        <w:jc w:val="center"/>
      </w:pPr>
    </w:p>
    <w:p w14:paraId="1582772E" w14:textId="09A81E42" w:rsidR="00825CD4" w:rsidRPr="007D202C" w:rsidRDefault="007D202C" w:rsidP="007D202C">
      <w:pPr>
        <w:pStyle w:val="af2"/>
        <w:numPr>
          <w:ilvl w:val="0"/>
          <w:numId w:val="6"/>
        </w:numPr>
        <w:tabs>
          <w:tab w:val="left" w:pos="426"/>
        </w:tabs>
        <w:spacing w:after="0" w:line="240" w:lineRule="auto"/>
        <w:ind w:left="426" w:hanging="426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7D202C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Г.И.Жеренкова. Учебник. Рисунок и живопись. (Эл.формат)</w:t>
      </w:r>
    </w:p>
    <w:p w14:paraId="4922E0AC" w14:textId="77777777" w:rsidR="00825CD4" w:rsidRPr="007D18D5" w:rsidRDefault="00825CD4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A1212D4" w14:textId="77777777" w:rsidR="00825CD4" w:rsidRPr="007D18D5" w:rsidRDefault="00825CD4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26941E3" w14:textId="77777777" w:rsidR="00E719CF" w:rsidRPr="007D18D5" w:rsidRDefault="00E719CF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FD2774E" w14:textId="37E11880" w:rsidR="007D18D5" w:rsidRDefault="007D18D5" w:rsidP="007D202C">
      <w:pPr>
        <w:widowControl/>
        <w:suppressAutoHyphens w:val="0"/>
        <w:autoSpaceDE w:val="0"/>
        <w:autoSpaceDN/>
        <w:adjustRightInd w:val="0"/>
        <w:spacing w:line="480" w:lineRule="auto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4837DA9B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21CA3C1C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6670C2CE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0EEE415D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654E4F2B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08402248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62FCBC25" w14:textId="77777777" w:rsidR="00EC790D" w:rsidRDefault="00EC790D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br w:type="page"/>
      </w:r>
    </w:p>
    <w:p w14:paraId="14CAB04F" w14:textId="77777777" w:rsidR="00EC790D" w:rsidRDefault="00EC790D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EDA8A82" w14:textId="77777777" w:rsidR="00EC790D" w:rsidRDefault="00EC790D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10085D3" w14:textId="77777777" w:rsidR="00EC790D" w:rsidRDefault="00EC790D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C1ADF5E" w14:textId="77777777" w:rsidR="00EC790D" w:rsidRDefault="00EC790D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DF812AE" w14:textId="77777777" w:rsidR="00EC790D" w:rsidRDefault="00EC790D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0F18F08" w14:textId="77777777" w:rsidR="00EC790D" w:rsidRDefault="00EC790D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E08D603" w14:textId="77777777" w:rsidR="00EC790D" w:rsidRDefault="00EC790D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CEAB763" w14:textId="4F394444" w:rsidR="007D202C" w:rsidRDefault="007D202C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438A136D" w14:textId="77777777" w:rsidR="007D202C" w:rsidRDefault="007D202C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14:paraId="0419425D" w14:textId="77777777" w:rsidR="007D202C" w:rsidRDefault="007D202C" w:rsidP="007D202C">
      <w:pPr>
        <w:widowControl/>
        <w:autoSpaceDN/>
        <w:jc w:val="center"/>
        <w:textAlignment w:val="auto"/>
        <w:rPr>
          <w:rFonts w:eastAsia="Times New Roman" w:cs="Times New Roman"/>
          <w:b/>
          <w:lang w:val="ru-RU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УЧЕБНОМУ ПРЕДМЕТУ</w:t>
      </w:r>
      <w:r>
        <w:rPr>
          <w:rFonts w:eastAsia="Times New Roman" w:cs="Times New Roman"/>
          <w:b/>
          <w:lang w:val="ru-RU"/>
        </w:rPr>
        <w:t xml:space="preserve"> </w:t>
      </w:r>
    </w:p>
    <w:p w14:paraId="7160824B" w14:textId="77777777" w:rsidR="007D202C" w:rsidRDefault="007D202C" w:rsidP="007D202C">
      <w:pPr>
        <w:widowControl/>
        <w:autoSpaceDN/>
        <w:jc w:val="center"/>
        <w:textAlignment w:val="auto"/>
        <w:rPr>
          <w:rFonts w:eastAsia="Times New Roman" w:cs="Times New Roman"/>
          <w:b/>
          <w:lang w:val="ru-RU"/>
        </w:rPr>
      </w:pPr>
    </w:p>
    <w:p w14:paraId="2B01F7BE" w14:textId="77777777" w:rsidR="00EC790D" w:rsidRPr="00EC790D" w:rsidRDefault="00EC790D" w:rsidP="00EC790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EC790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ДУП.01.04 ЖИВОПИСЬ С ОСНОВАМИ ЦВЕТОВЕДЕНИЯ</w:t>
      </w:r>
    </w:p>
    <w:p w14:paraId="189E1D87" w14:textId="77777777" w:rsidR="003533DA" w:rsidRPr="007D18D5" w:rsidRDefault="00BA2359" w:rsidP="003533DA">
      <w:pPr>
        <w:spacing w:before="240" w:after="120"/>
        <w:jc w:val="center"/>
        <w:rPr>
          <w:rFonts w:cs="Times New Roman"/>
          <w:bCs/>
        </w:rPr>
      </w:pPr>
      <w:r w:rsidRPr="007D18D5">
        <w:rPr>
          <w:rFonts w:eastAsia="Times New Roman" w:cs="Times New Roman"/>
          <w:b/>
          <w:i/>
          <w:kern w:val="0"/>
          <w:lang w:val="ru-RU" w:eastAsia="ar-SA" w:bidi="ar-SA"/>
        </w:rPr>
        <w:br w:type="page"/>
      </w:r>
      <w:r w:rsidRPr="007D18D5">
        <w:rPr>
          <w:rFonts w:cs="Times New Roman"/>
          <w:b/>
          <w:lang w:val="ru-RU"/>
        </w:rPr>
        <w:lastRenderedPageBreak/>
        <w:t>ОБЯЗАТЕЛЬНЫЙ МИНИМУМ ТВОРЧЕСКИХ</w:t>
      </w:r>
      <w:r w:rsidR="003533DA" w:rsidRPr="007D18D5">
        <w:rPr>
          <w:rFonts w:cs="Times New Roman"/>
          <w:b/>
          <w:lang w:val="ru-RU"/>
        </w:rPr>
        <w:t xml:space="preserve"> Р</w:t>
      </w:r>
      <w:r w:rsidRPr="007D18D5">
        <w:rPr>
          <w:rFonts w:cs="Times New Roman"/>
          <w:b/>
          <w:lang w:val="ru-RU"/>
        </w:rPr>
        <w:t>АБОТ ПРЕДСТАВЛЯЕМЫХ НА ПРОСМОТР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0"/>
        <w:gridCol w:w="6487"/>
      </w:tblGrid>
      <w:tr w:rsidR="003533DA" w:rsidRPr="007D18D5" w14:paraId="5B786FFF" w14:textId="77777777" w:rsidTr="00BA2359">
        <w:tc>
          <w:tcPr>
            <w:tcW w:w="3510" w:type="dxa"/>
            <w:shd w:val="clear" w:color="auto" w:fill="auto"/>
          </w:tcPr>
          <w:p w14:paraId="04DF8B9A" w14:textId="77777777" w:rsidR="003533DA" w:rsidRPr="007D18D5" w:rsidRDefault="00C14CBE" w:rsidP="00BA235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7D18D5">
              <w:rPr>
                <w:rFonts w:cs="Times New Roman"/>
                <w:bCs/>
              </w:rPr>
              <w:t>№</w:t>
            </w:r>
            <w:r w:rsidR="00BA2359" w:rsidRPr="007D18D5">
              <w:rPr>
                <w:rFonts w:cs="Times New Roman"/>
                <w:bCs/>
              </w:rPr>
              <w:t xml:space="preserve"> п/п</w:t>
            </w:r>
          </w:p>
        </w:tc>
        <w:tc>
          <w:tcPr>
            <w:tcW w:w="6487" w:type="dxa"/>
            <w:shd w:val="clear" w:color="auto" w:fill="auto"/>
          </w:tcPr>
          <w:p w14:paraId="0EFB5855" w14:textId="77777777" w:rsidR="003533DA" w:rsidRPr="007D18D5" w:rsidRDefault="00C14CBE" w:rsidP="00130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cs="Times New Roman"/>
                <w:bCs/>
              </w:rPr>
            </w:pPr>
            <w:r w:rsidRPr="007D18D5">
              <w:rPr>
                <w:rFonts w:cs="Times New Roman"/>
                <w:bCs/>
              </w:rPr>
              <w:t>Содержание работы</w:t>
            </w:r>
          </w:p>
        </w:tc>
      </w:tr>
      <w:tr w:rsidR="00EC790D" w:rsidRPr="007D18D5" w14:paraId="4877520F" w14:textId="77777777" w:rsidTr="00BA2359">
        <w:tc>
          <w:tcPr>
            <w:tcW w:w="3510" w:type="dxa"/>
            <w:shd w:val="clear" w:color="auto" w:fill="auto"/>
          </w:tcPr>
          <w:p w14:paraId="366D6F8A" w14:textId="6B44561B" w:rsidR="00EC790D" w:rsidRPr="007D18D5" w:rsidRDefault="00EC790D" w:rsidP="00BA235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 w:rsidRPr="00BC3CF7">
              <w:rPr>
                <w:rFonts w:cs="Times New Roman"/>
                <w:bCs/>
                <w:lang w:val="ru-RU"/>
              </w:rPr>
              <w:t>1</w:t>
            </w:r>
          </w:p>
        </w:tc>
        <w:tc>
          <w:tcPr>
            <w:tcW w:w="6487" w:type="dxa"/>
            <w:shd w:val="clear" w:color="auto" w:fill="auto"/>
          </w:tcPr>
          <w:p w14:paraId="1F5CDC2C" w14:textId="191794B1" w:rsidR="00EC790D" w:rsidRPr="00EC790D" w:rsidRDefault="00EC790D" w:rsidP="00EC790D">
            <w:pPr>
              <w:pStyle w:val="af5"/>
              <w:rPr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Этюды отдельных предметов простой объемной формы при естественном и искусственном освещении.</w:t>
            </w:r>
          </w:p>
        </w:tc>
      </w:tr>
      <w:tr w:rsidR="00EC790D" w:rsidRPr="007D18D5" w14:paraId="34EAB8E3" w14:textId="77777777" w:rsidTr="00BA2359">
        <w:tc>
          <w:tcPr>
            <w:tcW w:w="3510" w:type="dxa"/>
            <w:shd w:val="clear" w:color="auto" w:fill="auto"/>
          </w:tcPr>
          <w:p w14:paraId="2493EDA1" w14:textId="47A1AD10" w:rsidR="00EC790D" w:rsidRPr="007D18D5" w:rsidRDefault="00EC790D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2</w:t>
            </w:r>
          </w:p>
        </w:tc>
        <w:tc>
          <w:tcPr>
            <w:tcW w:w="6487" w:type="dxa"/>
            <w:shd w:val="clear" w:color="auto" w:fill="auto"/>
          </w:tcPr>
          <w:p w14:paraId="5A100DB5" w14:textId="38AFFD07" w:rsidR="00EC790D" w:rsidRPr="00EC790D" w:rsidRDefault="00EC790D" w:rsidP="00EC790D">
            <w:pPr>
              <w:pStyle w:val="af5"/>
              <w:rPr>
                <w:iCs/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простой формы, чистых и ясных по цвету.</w:t>
            </w:r>
          </w:p>
        </w:tc>
      </w:tr>
      <w:tr w:rsidR="00EC790D" w:rsidRPr="007D18D5" w14:paraId="229BC99A" w14:textId="77777777" w:rsidTr="00BA2359">
        <w:tc>
          <w:tcPr>
            <w:tcW w:w="3510" w:type="dxa"/>
            <w:shd w:val="clear" w:color="auto" w:fill="auto"/>
          </w:tcPr>
          <w:p w14:paraId="2BC3B807" w14:textId="5F661F57" w:rsidR="00EC790D" w:rsidRPr="007D18D5" w:rsidRDefault="00EC790D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3</w:t>
            </w:r>
          </w:p>
        </w:tc>
        <w:tc>
          <w:tcPr>
            <w:tcW w:w="6487" w:type="dxa"/>
            <w:shd w:val="clear" w:color="auto" w:fill="auto"/>
          </w:tcPr>
          <w:p w14:paraId="0E77BD09" w14:textId="528ACE42" w:rsidR="00EC790D" w:rsidRPr="00EC790D" w:rsidRDefault="00EC790D" w:rsidP="00EC790D">
            <w:pPr>
              <w:pStyle w:val="af5"/>
              <w:rPr>
                <w:iCs/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в технике «гризайль».</w:t>
            </w:r>
          </w:p>
        </w:tc>
      </w:tr>
      <w:tr w:rsidR="00EC790D" w:rsidRPr="007D18D5" w14:paraId="53A10610" w14:textId="77777777" w:rsidTr="00BA2359">
        <w:tc>
          <w:tcPr>
            <w:tcW w:w="3510" w:type="dxa"/>
            <w:shd w:val="clear" w:color="auto" w:fill="auto"/>
          </w:tcPr>
          <w:p w14:paraId="4D91EFC9" w14:textId="3ADDD757" w:rsidR="00EC790D" w:rsidRPr="007D18D5" w:rsidRDefault="00EC790D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  <w:lang w:val="ru-RU"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4</w:t>
            </w:r>
          </w:p>
        </w:tc>
        <w:tc>
          <w:tcPr>
            <w:tcW w:w="6487" w:type="dxa"/>
            <w:shd w:val="clear" w:color="auto" w:fill="auto"/>
          </w:tcPr>
          <w:p w14:paraId="72A8DFDD" w14:textId="16204CE1" w:rsidR="00EC790D" w:rsidRPr="00EC790D" w:rsidRDefault="00EC790D" w:rsidP="00751707">
            <w:pPr>
              <w:rPr>
                <w:rFonts w:eastAsia="Times New Roman" w:cs="Times New Roman"/>
                <w:iCs/>
                <w:kern w:val="0"/>
                <w:lang w:val="ru-RU" w:eastAsia="ar-SA" w:bidi="ar-SA"/>
              </w:rPr>
            </w:pPr>
            <w:r w:rsidRPr="00EC790D">
              <w:rPr>
                <w:rFonts w:eastAsia="Times New Roman" w:cs="Times New Roman"/>
                <w:iCs/>
                <w:kern w:val="0"/>
                <w:lang w:val="ru-RU" w:eastAsia="ar-SA" w:bidi="ar-SA"/>
              </w:rPr>
              <w:t>Живописные наброски чучел птиц.</w:t>
            </w:r>
          </w:p>
        </w:tc>
      </w:tr>
      <w:tr w:rsidR="00EC790D" w:rsidRPr="007D18D5" w14:paraId="07AF4AB9" w14:textId="77777777" w:rsidTr="00BA2359">
        <w:tc>
          <w:tcPr>
            <w:tcW w:w="3510" w:type="dxa"/>
            <w:shd w:val="clear" w:color="auto" w:fill="auto"/>
          </w:tcPr>
          <w:p w14:paraId="6372797D" w14:textId="35BE1A77" w:rsidR="00EC790D" w:rsidRPr="007D18D5" w:rsidRDefault="00EC790D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  <w:lang w:val="ru-RU"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5</w:t>
            </w:r>
          </w:p>
        </w:tc>
        <w:tc>
          <w:tcPr>
            <w:tcW w:w="6487" w:type="dxa"/>
            <w:shd w:val="clear" w:color="auto" w:fill="auto"/>
          </w:tcPr>
          <w:p w14:paraId="39AB9CE8" w14:textId="0ED6858E" w:rsidR="00EC790D" w:rsidRPr="00EC790D" w:rsidRDefault="00EC790D" w:rsidP="00EC790D">
            <w:pPr>
              <w:shd w:val="clear" w:color="auto" w:fill="FFFFFF"/>
              <w:rPr>
                <w:rFonts w:eastAsia="Times New Roman" w:cs="Times New Roman"/>
                <w:iCs/>
                <w:kern w:val="0"/>
                <w:lang w:val="ru-RU" w:eastAsia="ar-SA" w:bidi="ar-SA"/>
              </w:rPr>
            </w:pPr>
            <w:r w:rsidRPr="00EC790D">
              <w:rPr>
                <w:rFonts w:eastAsia="Times New Roman" w:cs="Times New Roman"/>
                <w:iCs/>
                <w:kern w:val="0"/>
                <w:lang w:val="ru-RU" w:eastAsia="ar-SA" w:bidi="ar-SA"/>
              </w:rPr>
              <w:t>Натюрморт из предметов различной светлоты с ярко выраженными рефлексами.</w:t>
            </w:r>
          </w:p>
        </w:tc>
      </w:tr>
      <w:tr w:rsidR="00EC790D" w:rsidRPr="007D18D5" w14:paraId="147167E8" w14:textId="77777777" w:rsidTr="00BA2359">
        <w:tc>
          <w:tcPr>
            <w:tcW w:w="3510" w:type="dxa"/>
            <w:shd w:val="clear" w:color="auto" w:fill="auto"/>
          </w:tcPr>
          <w:p w14:paraId="6AD257E6" w14:textId="71E620C4" w:rsidR="00EC790D" w:rsidRPr="007D18D5" w:rsidRDefault="00EC790D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6</w:t>
            </w:r>
          </w:p>
        </w:tc>
        <w:tc>
          <w:tcPr>
            <w:tcW w:w="6487" w:type="dxa"/>
            <w:shd w:val="clear" w:color="auto" w:fill="auto"/>
          </w:tcPr>
          <w:p w14:paraId="2282F157" w14:textId="00401FB4" w:rsidR="00EC790D" w:rsidRPr="00EC790D" w:rsidRDefault="00EC790D" w:rsidP="00EC790D">
            <w:pPr>
              <w:shd w:val="clear" w:color="auto" w:fill="FFFFFF"/>
              <w:rPr>
                <w:rFonts w:eastAsia="Times New Roman" w:cs="Times New Roman"/>
                <w:iCs/>
                <w:kern w:val="0"/>
                <w:lang w:val="ru-RU" w:eastAsia="ar-SA" w:bidi="ar-SA"/>
              </w:rPr>
            </w:pPr>
            <w:r w:rsidRPr="00EC790D">
              <w:rPr>
                <w:rFonts w:eastAsia="Times New Roman" w:cs="Times New Roman"/>
                <w:iCs/>
                <w:kern w:val="0"/>
                <w:lang w:val="ru-RU" w:eastAsia="ar-SA" w:bidi="ar-SA"/>
              </w:rPr>
              <w:t>Натюрморт из предметов насыщенного цвета, объединенных теплой гаммой.</w:t>
            </w:r>
          </w:p>
        </w:tc>
      </w:tr>
      <w:tr w:rsidR="00751707" w:rsidRPr="007D18D5" w14:paraId="6A37C6B6" w14:textId="77777777" w:rsidTr="00BA2359">
        <w:tc>
          <w:tcPr>
            <w:tcW w:w="3510" w:type="dxa"/>
            <w:shd w:val="clear" w:color="auto" w:fill="auto"/>
          </w:tcPr>
          <w:p w14:paraId="5DABE5D4" w14:textId="724F7F8D" w:rsidR="00751707" w:rsidRPr="007D18D5" w:rsidRDefault="00751707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7</w:t>
            </w:r>
          </w:p>
        </w:tc>
        <w:tc>
          <w:tcPr>
            <w:tcW w:w="6487" w:type="dxa"/>
            <w:shd w:val="clear" w:color="auto" w:fill="auto"/>
          </w:tcPr>
          <w:p w14:paraId="269CD8D9" w14:textId="7289F545" w:rsidR="00751707" w:rsidRPr="00EC790D" w:rsidRDefault="00EC790D" w:rsidP="00EC790D">
            <w:pPr>
              <w:pStyle w:val="af5"/>
              <w:rPr>
                <w:iCs/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насыщенного цвета, объединенных холодной гаммой.</w:t>
            </w:r>
          </w:p>
        </w:tc>
      </w:tr>
      <w:tr w:rsidR="00EC790D" w:rsidRPr="007D18D5" w14:paraId="12D58DAA" w14:textId="77777777" w:rsidTr="00BA2359">
        <w:tc>
          <w:tcPr>
            <w:tcW w:w="3510" w:type="dxa"/>
            <w:shd w:val="clear" w:color="auto" w:fill="auto"/>
          </w:tcPr>
          <w:p w14:paraId="729C1473" w14:textId="0018B16B" w:rsidR="00EC790D" w:rsidRPr="00BC3CF7" w:rsidRDefault="00EC790D" w:rsidP="00EC790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C44BD0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8</w:t>
            </w:r>
          </w:p>
        </w:tc>
        <w:tc>
          <w:tcPr>
            <w:tcW w:w="6487" w:type="dxa"/>
            <w:shd w:val="clear" w:color="auto" w:fill="auto"/>
          </w:tcPr>
          <w:p w14:paraId="68C96FDE" w14:textId="5A769EFC" w:rsidR="00EC790D" w:rsidRPr="00EC790D" w:rsidRDefault="00EC790D" w:rsidP="00EC790D">
            <w:pPr>
              <w:pStyle w:val="af5"/>
              <w:rPr>
                <w:iCs/>
                <w:sz w:val="24"/>
                <w:szCs w:val="24"/>
              </w:rPr>
            </w:pPr>
            <w:r w:rsidRPr="00EC790D">
              <w:rPr>
                <w:iCs/>
                <w:sz w:val="24"/>
                <w:szCs w:val="24"/>
              </w:rPr>
              <w:t xml:space="preserve">Этюд драпировок (акварель).  </w:t>
            </w:r>
          </w:p>
        </w:tc>
      </w:tr>
      <w:tr w:rsidR="00EC790D" w:rsidRPr="007D18D5" w14:paraId="420716B1" w14:textId="77777777" w:rsidTr="00BA2359">
        <w:tc>
          <w:tcPr>
            <w:tcW w:w="3510" w:type="dxa"/>
            <w:shd w:val="clear" w:color="auto" w:fill="auto"/>
          </w:tcPr>
          <w:p w14:paraId="50C5D4D4" w14:textId="14549A96" w:rsidR="00EC790D" w:rsidRPr="00BC3CF7" w:rsidRDefault="00EC790D" w:rsidP="00EC790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C44BD0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9</w:t>
            </w:r>
          </w:p>
        </w:tc>
        <w:tc>
          <w:tcPr>
            <w:tcW w:w="6487" w:type="dxa"/>
            <w:shd w:val="clear" w:color="auto" w:fill="auto"/>
          </w:tcPr>
          <w:p w14:paraId="5082B92F" w14:textId="6592F76D" w:rsidR="00EC790D" w:rsidRPr="00EC790D" w:rsidRDefault="00EC790D" w:rsidP="00EC790D">
            <w:pPr>
              <w:pStyle w:val="af5"/>
              <w:rPr>
                <w:iCs/>
                <w:sz w:val="24"/>
                <w:szCs w:val="24"/>
              </w:rPr>
            </w:pPr>
            <w:r w:rsidRPr="00AD6D0F">
              <w:rPr>
                <w:iCs/>
                <w:sz w:val="24"/>
                <w:szCs w:val="24"/>
              </w:rPr>
              <w:t>Натюрморт из предметов и драпировок, насыщенных по цвету.</w:t>
            </w:r>
          </w:p>
        </w:tc>
      </w:tr>
      <w:tr w:rsidR="00EC790D" w:rsidRPr="007D18D5" w14:paraId="3CFDDAE8" w14:textId="77777777" w:rsidTr="00BA2359">
        <w:tc>
          <w:tcPr>
            <w:tcW w:w="3510" w:type="dxa"/>
            <w:shd w:val="clear" w:color="auto" w:fill="auto"/>
          </w:tcPr>
          <w:p w14:paraId="13D369F2" w14:textId="055B3584" w:rsidR="00EC790D" w:rsidRPr="00BC3CF7" w:rsidRDefault="00EC790D" w:rsidP="00EC790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C44BD0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10</w:t>
            </w:r>
          </w:p>
        </w:tc>
        <w:tc>
          <w:tcPr>
            <w:tcW w:w="6487" w:type="dxa"/>
            <w:shd w:val="clear" w:color="auto" w:fill="auto"/>
          </w:tcPr>
          <w:p w14:paraId="30941BDE" w14:textId="16DD4125" w:rsidR="00EC790D" w:rsidRPr="00EC790D" w:rsidRDefault="00EC790D" w:rsidP="00751707">
            <w:pPr>
              <w:pStyle w:val="af2"/>
              <w:spacing w:after="0" w:line="240" w:lineRule="auto"/>
              <w:ind w:left="0" w:right="-1"/>
              <w:jc w:val="both"/>
              <w:rPr>
                <w:rFonts w:ascii="Times New Roman" w:hAnsi="Times New Roman"/>
                <w:iCs/>
                <w:sz w:val="24"/>
                <w:szCs w:val="24"/>
                <w:lang w:eastAsia="ar-SA"/>
              </w:rPr>
            </w:pPr>
            <w:r w:rsidRPr="00EC790D">
              <w:rPr>
                <w:rFonts w:ascii="Times New Roman" w:hAnsi="Times New Roman"/>
                <w:iCs/>
                <w:sz w:val="24"/>
                <w:szCs w:val="24"/>
                <w:lang w:eastAsia="ar-SA"/>
              </w:rPr>
              <w:t xml:space="preserve">Этюд  букета  из садовых цветов.  </w:t>
            </w:r>
          </w:p>
        </w:tc>
      </w:tr>
      <w:tr w:rsidR="0020354D" w:rsidRPr="007D18D5" w14:paraId="516A3B8D" w14:textId="77777777" w:rsidTr="00BA2359">
        <w:tc>
          <w:tcPr>
            <w:tcW w:w="3510" w:type="dxa"/>
            <w:shd w:val="clear" w:color="auto" w:fill="auto"/>
          </w:tcPr>
          <w:p w14:paraId="39B8FCE5" w14:textId="77777777" w:rsidR="00E719CF" w:rsidRPr="007D18D5" w:rsidRDefault="00E719CF" w:rsidP="00E719CF">
            <w:pPr>
              <w:widowControl/>
              <w:suppressAutoHyphens w:val="0"/>
              <w:autoSpaceDE w:val="0"/>
              <w:autoSpaceDN/>
              <w:adjustRightInd w:val="0"/>
              <w:textAlignment w:val="auto"/>
              <w:rPr>
                <w:lang w:val="ru-RU"/>
              </w:rPr>
            </w:pPr>
            <w:r w:rsidRPr="007D18D5">
              <w:rPr>
                <w:lang w:val="ru-RU"/>
              </w:rPr>
              <w:t>Практические работы, выпо</w:t>
            </w:r>
            <w:r w:rsidRPr="007D18D5">
              <w:rPr>
                <w:lang w:val="ru-RU"/>
              </w:rPr>
              <w:t>л</w:t>
            </w:r>
            <w:r w:rsidRPr="007D18D5">
              <w:rPr>
                <w:lang w:val="ru-RU"/>
              </w:rPr>
              <w:t>ненные самостоятельно</w:t>
            </w:r>
          </w:p>
          <w:p w14:paraId="08CAB3AA" w14:textId="77777777" w:rsidR="0020354D" w:rsidRPr="007D18D5" w:rsidRDefault="0020354D" w:rsidP="0020354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</w:p>
        </w:tc>
        <w:tc>
          <w:tcPr>
            <w:tcW w:w="6487" w:type="dxa"/>
            <w:shd w:val="clear" w:color="auto" w:fill="auto"/>
          </w:tcPr>
          <w:p w14:paraId="15DE5857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растяжки акварелью (холодные цвета).</w:t>
            </w:r>
          </w:p>
          <w:p w14:paraId="0DEFB130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упражнения на смешивание цветов.</w:t>
            </w:r>
          </w:p>
          <w:p w14:paraId="3F6D3F07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упражнения на смешивание цветов (лессир</w:t>
            </w:r>
            <w:r w:rsidRPr="00EC790D">
              <w:rPr>
                <w:rFonts w:ascii="Times New Roman" w:hAnsi="Times New Roman"/>
                <w:sz w:val="24"/>
                <w:szCs w:val="24"/>
              </w:rPr>
              <w:t>о</w:t>
            </w:r>
            <w:r w:rsidRPr="00EC790D">
              <w:rPr>
                <w:rFonts w:ascii="Times New Roman" w:hAnsi="Times New Roman"/>
                <w:sz w:val="24"/>
                <w:szCs w:val="24"/>
              </w:rPr>
              <w:t>вочная решетка).</w:t>
            </w:r>
          </w:p>
          <w:p w14:paraId="5D17B90C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методическую разработка  этюда фруктов (овощей).</w:t>
            </w:r>
          </w:p>
          <w:p w14:paraId="7222E277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Выполнение этюдов осенних листьев.</w:t>
            </w:r>
          </w:p>
          <w:p w14:paraId="3F56D8A8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упражнения в технике «гризайль».</w:t>
            </w:r>
          </w:p>
          <w:p w14:paraId="01C26E64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этюд натюрморта при различном освещении (при верхнем источнике света).</w:t>
            </w:r>
          </w:p>
          <w:p w14:paraId="1B119F23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этюд натюрморта при различном освещении (при переднем источнике света).</w:t>
            </w:r>
          </w:p>
          <w:p w14:paraId="0E12CD06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этюд натюрморта при различном освещении (при боковом  источнике света).</w:t>
            </w:r>
          </w:p>
          <w:p w14:paraId="0250185B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этюд натюрморта при различном освещении ( расположенном сзади источнике света).</w:t>
            </w:r>
          </w:p>
          <w:p w14:paraId="55C2FEE0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этюд натюрморта с белым предметом.</w:t>
            </w:r>
          </w:p>
          <w:p w14:paraId="34B8AA79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этюд натюрморта с прозрачным предметом.</w:t>
            </w:r>
          </w:p>
          <w:p w14:paraId="2B70BF4C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Выполнение этюда интерьера бытовой комнаты.</w:t>
            </w:r>
          </w:p>
          <w:p w14:paraId="1F678A32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Выполнение этюдов интерьеров различного вида.</w:t>
            </w:r>
          </w:p>
          <w:p w14:paraId="622D73DB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Выполнение этюда отдельного предмета белого цвета на ясной по цвету драпировке.</w:t>
            </w:r>
          </w:p>
          <w:p w14:paraId="04C294A5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Выполнение набросков домашних животных.</w:t>
            </w:r>
          </w:p>
          <w:p w14:paraId="37CD29A0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Выполнение краткосрочного этюда натюрморта в техн</w:t>
            </w:r>
            <w:r w:rsidRPr="00EC790D">
              <w:rPr>
                <w:rFonts w:ascii="Times New Roman" w:hAnsi="Times New Roman"/>
                <w:sz w:val="24"/>
                <w:szCs w:val="24"/>
              </w:rPr>
              <w:t>и</w:t>
            </w:r>
            <w:r w:rsidRPr="00EC790D">
              <w:rPr>
                <w:rFonts w:ascii="Times New Roman" w:hAnsi="Times New Roman"/>
                <w:sz w:val="24"/>
                <w:szCs w:val="24"/>
              </w:rPr>
              <w:t>ке «по-сырому».</w:t>
            </w:r>
          </w:p>
          <w:p w14:paraId="54C2B4FE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Выполнение краткосрочного этюда натюрморта в техн</w:t>
            </w:r>
            <w:r w:rsidRPr="00EC790D">
              <w:rPr>
                <w:rFonts w:ascii="Times New Roman" w:hAnsi="Times New Roman"/>
                <w:sz w:val="24"/>
                <w:szCs w:val="24"/>
              </w:rPr>
              <w:t>и</w:t>
            </w:r>
            <w:r w:rsidRPr="00EC790D">
              <w:rPr>
                <w:rFonts w:ascii="Times New Roman" w:hAnsi="Times New Roman"/>
                <w:sz w:val="24"/>
                <w:szCs w:val="24"/>
              </w:rPr>
              <w:t>ке «аля-прима».</w:t>
            </w:r>
          </w:p>
          <w:p w14:paraId="4CA65442" w14:textId="77777777" w:rsidR="00EC790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Выполнить методическую разработку выполнения натюрморта в технике «Гризайль».</w:t>
            </w:r>
          </w:p>
          <w:p w14:paraId="3B4B4386" w14:textId="549463F2" w:rsidR="0020354D" w:rsidRPr="00EC790D" w:rsidRDefault="00EC790D" w:rsidP="00EC790D">
            <w:pPr>
              <w:pStyle w:val="af2"/>
              <w:numPr>
                <w:ilvl w:val="0"/>
                <w:numId w:val="9"/>
              </w:numPr>
              <w:autoSpaceDE w:val="0"/>
              <w:adjustRightInd w:val="0"/>
              <w:spacing w:after="0" w:line="240" w:lineRule="auto"/>
              <w:ind w:left="317" w:hanging="357"/>
              <w:rPr>
                <w:rFonts w:ascii="Times New Roman" w:hAnsi="Times New Roman"/>
                <w:sz w:val="24"/>
                <w:szCs w:val="24"/>
              </w:rPr>
            </w:pPr>
            <w:r w:rsidRPr="00EC790D">
              <w:rPr>
                <w:rFonts w:ascii="Times New Roman" w:hAnsi="Times New Roman"/>
                <w:sz w:val="24"/>
                <w:szCs w:val="24"/>
              </w:rPr>
              <w:t>Выполнение этюда букета цветов на спокойном по цвету фоне.</w:t>
            </w:r>
          </w:p>
        </w:tc>
      </w:tr>
    </w:tbl>
    <w:p w14:paraId="737B8230" w14:textId="77777777" w:rsidR="003533DA" w:rsidRPr="007D18D5" w:rsidRDefault="003533D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/>
          <w:bCs/>
        </w:rPr>
      </w:pPr>
    </w:p>
    <w:p w14:paraId="643E4FD7" w14:textId="77777777" w:rsidR="003533DA" w:rsidRPr="007D18D5" w:rsidRDefault="003533D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3088A46F" w14:textId="77777777" w:rsidR="00F64EED" w:rsidRPr="007D18D5" w:rsidRDefault="007D18D5" w:rsidP="00EC4B50">
      <w:pPr>
        <w:widowControl/>
        <w:autoSpaceDN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br w:type="page"/>
      </w:r>
      <w:r w:rsidR="004953EE" w:rsidRPr="007D18D5">
        <w:rPr>
          <w:rFonts w:eastAsia="Times New Roman" w:cs="Times New Roman"/>
          <w:b/>
          <w:kern w:val="0"/>
          <w:lang w:val="ru-RU" w:eastAsia="ar-SA" w:bidi="ar-SA"/>
        </w:rPr>
        <w:lastRenderedPageBreak/>
        <w:t xml:space="preserve">ИНСТРУМЕНТ ПРОВЕРКИ </w:t>
      </w:r>
    </w:p>
    <w:p w14:paraId="05191650" w14:textId="77777777" w:rsidR="002E3BD9" w:rsidRPr="007D18D5" w:rsidRDefault="002E3BD9" w:rsidP="002E3BD9">
      <w:pPr>
        <w:pStyle w:val="1"/>
        <w:ind w:firstLine="0"/>
        <w:rPr>
          <w:sz w:val="24"/>
        </w:rPr>
      </w:pPr>
      <w:r w:rsidRPr="007D18D5">
        <w:rPr>
          <w:sz w:val="24"/>
        </w:rPr>
        <w:t xml:space="preserve"> </w:t>
      </w:r>
    </w:p>
    <w:p w14:paraId="2E79ADD4" w14:textId="77777777" w:rsidR="009C1E47" w:rsidRDefault="009C1E47" w:rsidP="00C72393">
      <w:pPr>
        <w:pStyle w:val="af3"/>
        <w:spacing w:after="0" w:line="240" w:lineRule="auto"/>
        <w:ind w:left="0" w:firstLine="706"/>
        <w:rPr>
          <w:rFonts w:ascii="Times New Roman" w:hAnsi="Times New Roman"/>
          <w:sz w:val="24"/>
          <w:szCs w:val="24"/>
        </w:rPr>
      </w:pPr>
      <w:r w:rsidRPr="007D18D5">
        <w:rPr>
          <w:rFonts w:ascii="Times New Roman" w:hAnsi="Times New Roman"/>
          <w:sz w:val="24"/>
          <w:szCs w:val="24"/>
        </w:rPr>
        <w:t>Оценка выставляется на итоговом просмотре и  оценивается по следующим  критериям:</w:t>
      </w:r>
    </w:p>
    <w:p w14:paraId="0006E2DF" w14:textId="77777777" w:rsidR="00C72393" w:rsidRPr="007D18D5" w:rsidRDefault="00C72393" w:rsidP="00C72393">
      <w:pPr>
        <w:pStyle w:val="af3"/>
        <w:spacing w:after="0" w:line="240" w:lineRule="auto"/>
        <w:ind w:left="0" w:firstLine="706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939"/>
        <w:gridCol w:w="890"/>
        <w:gridCol w:w="1061"/>
      </w:tblGrid>
      <w:tr w:rsidR="009C1E47" w:rsidRPr="007D18D5" w14:paraId="43527A5F" w14:textId="77777777" w:rsidTr="00C72393">
        <w:tc>
          <w:tcPr>
            <w:tcW w:w="7939" w:type="dxa"/>
            <w:vMerge w:val="restart"/>
          </w:tcPr>
          <w:p w14:paraId="0D0E6709" w14:textId="77777777" w:rsidR="009C1E47" w:rsidRPr="007D18D5" w:rsidRDefault="009C1E47" w:rsidP="00B30D5D">
            <w:pPr>
              <w:pStyle w:val="af3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951" w:type="dxa"/>
            <w:gridSpan w:val="2"/>
          </w:tcPr>
          <w:p w14:paraId="7C938B43" w14:textId="77777777" w:rsidR="009C1E47" w:rsidRPr="007D18D5" w:rsidRDefault="009C1E47" w:rsidP="00B30D5D">
            <w:pPr>
              <w:pStyle w:val="af3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9C1E47" w:rsidRPr="007D18D5" w14:paraId="51A5A243" w14:textId="77777777" w:rsidTr="00C72393">
        <w:tc>
          <w:tcPr>
            <w:tcW w:w="7939" w:type="dxa"/>
            <w:vMerge/>
          </w:tcPr>
          <w:p w14:paraId="4E2D5578" w14:textId="77777777" w:rsidR="009C1E47" w:rsidRPr="007D18D5" w:rsidRDefault="009C1E47" w:rsidP="00B30D5D">
            <w:pPr>
              <w:pStyle w:val="af3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0" w:type="dxa"/>
          </w:tcPr>
          <w:p w14:paraId="3C34B6F5" w14:textId="77777777" w:rsidR="009C1E47" w:rsidRPr="007D18D5" w:rsidRDefault="009C1E47" w:rsidP="00B30D5D">
            <w:pPr>
              <w:pStyle w:val="af3"/>
              <w:tabs>
                <w:tab w:val="left" w:pos="540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мин</w:t>
            </w:r>
          </w:p>
        </w:tc>
        <w:tc>
          <w:tcPr>
            <w:tcW w:w="1061" w:type="dxa"/>
          </w:tcPr>
          <w:p w14:paraId="4D5BB117" w14:textId="77777777" w:rsidR="009C1E47" w:rsidRPr="007D18D5" w:rsidRDefault="009C1E47" w:rsidP="00B30D5D">
            <w:pPr>
              <w:pStyle w:val="af3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макс</w:t>
            </w:r>
          </w:p>
        </w:tc>
      </w:tr>
      <w:tr w:rsidR="009C1E47" w:rsidRPr="007D18D5" w14:paraId="7A6F4A2A" w14:textId="77777777" w:rsidTr="00C72393">
        <w:tc>
          <w:tcPr>
            <w:tcW w:w="7939" w:type="dxa"/>
          </w:tcPr>
          <w:p w14:paraId="5A4EB530" w14:textId="77777777" w:rsidR="009C1E47" w:rsidRPr="00751707" w:rsidRDefault="009C1E47" w:rsidP="00751707">
            <w:pPr>
              <w:pStyle w:val="af3"/>
              <w:tabs>
                <w:tab w:val="left" w:pos="540"/>
              </w:tabs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751707">
              <w:rPr>
                <w:rFonts w:ascii="Times New Roman" w:hAnsi="Times New Roman"/>
                <w:i/>
                <w:sz w:val="24"/>
                <w:szCs w:val="24"/>
              </w:rPr>
              <w:t>1. Соответствие выполненных заданий учебному плану</w:t>
            </w:r>
          </w:p>
        </w:tc>
        <w:tc>
          <w:tcPr>
            <w:tcW w:w="890" w:type="dxa"/>
          </w:tcPr>
          <w:p w14:paraId="1889CBE8" w14:textId="77777777" w:rsidR="009C1E47" w:rsidRPr="007D18D5" w:rsidRDefault="009C1E47" w:rsidP="00751707">
            <w:pPr>
              <w:pStyle w:val="af3"/>
              <w:tabs>
                <w:tab w:val="left" w:pos="540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61" w:type="dxa"/>
          </w:tcPr>
          <w:p w14:paraId="7960321C" w14:textId="77777777" w:rsidR="009C1E47" w:rsidRPr="007D18D5" w:rsidRDefault="009C1E47" w:rsidP="00751707">
            <w:pPr>
              <w:pStyle w:val="af3"/>
              <w:tabs>
                <w:tab w:val="left" w:pos="540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1E47" w:rsidRPr="007D18D5" w14:paraId="4303544C" w14:textId="77777777" w:rsidTr="00C72393">
        <w:trPr>
          <w:trHeight w:val="450"/>
        </w:trPr>
        <w:tc>
          <w:tcPr>
            <w:tcW w:w="7939" w:type="dxa"/>
            <w:tcBorders>
              <w:bottom w:val="single" w:sz="4" w:space="0" w:color="auto"/>
            </w:tcBorders>
          </w:tcPr>
          <w:p w14:paraId="31CDCC2F" w14:textId="77777777" w:rsidR="00C72393" w:rsidRPr="00C72393" w:rsidRDefault="009C1E47" w:rsidP="00C72393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51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2. </w:t>
            </w:r>
            <w:r w:rsidR="00C72393" w:rsidRPr="00C72393">
              <w:rPr>
                <w:rFonts w:ascii="Times New Roman" w:hAnsi="Times New Roman" w:cs="Times New Roman"/>
                <w:i/>
                <w:sz w:val="24"/>
                <w:szCs w:val="24"/>
              </w:rPr>
              <w:t>Компоновка общей массы натюрморта в формате листа.</w:t>
            </w:r>
          </w:p>
          <w:p w14:paraId="7C225A4D" w14:textId="77777777" w:rsidR="00C72393" w:rsidRDefault="00C72393" w:rsidP="00C72393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72393">
              <w:rPr>
                <w:rFonts w:ascii="Times New Roman" w:hAnsi="Times New Roman" w:cs="Times New Roman"/>
                <w:i/>
                <w:sz w:val="24"/>
                <w:szCs w:val="24"/>
              </w:rPr>
              <w:t>Компоновка предметов натюрморта внутри абриса по отношению друг к другу.</w:t>
            </w:r>
            <w:r w:rsidRPr="00751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6C6CA89B" w14:textId="4CEF405F" w:rsidR="00C72393" w:rsidRPr="00751707" w:rsidRDefault="00C72393" w:rsidP="00C72393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51707">
              <w:rPr>
                <w:rFonts w:ascii="Times New Roman" w:hAnsi="Times New Roman" w:cs="Times New Roman"/>
                <w:i/>
                <w:sz w:val="24"/>
                <w:szCs w:val="24"/>
              </w:rPr>
              <w:t>Соблюдение пропорций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Pr="00751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118554DB" w14:textId="77777777" w:rsidR="00C72393" w:rsidRDefault="00C72393" w:rsidP="00C72393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7239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Общая самасштабность всех предметов. </w:t>
            </w:r>
          </w:p>
          <w:p w14:paraId="1A7D1FFA" w14:textId="43150EF4" w:rsidR="009C1E47" w:rsidRPr="00C72393" w:rsidRDefault="00C72393" w:rsidP="00C72393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72393">
              <w:rPr>
                <w:rFonts w:ascii="Times New Roman" w:hAnsi="Times New Roman" w:cs="Times New Roman"/>
                <w:i/>
                <w:sz w:val="24"/>
                <w:szCs w:val="24"/>
              </w:rPr>
              <w:t>Конструктивное построение с учетом линейной перспективы.</w:t>
            </w:r>
          </w:p>
        </w:tc>
        <w:tc>
          <w:tcPr>
            <w:tcW w:w="890" w:type="dxa"/>
          </w:tcPr>
          <w:p w14:paraId="4D4070E4" w14:textId="77777777" w:rsidR="009C1E47" w:rsidRPr="007D18D5" w:rsidRDefault="009C1E47" w:rsidP="00751707">
            <w:pPr>
              <w:tabs>
                <w:tab w:val="left" w:pos="540"/>
                <w:tab w:val="left" w:pos="1080"/>
              </w:tabs>
            </w:pPr>
            <w:r w:rsidRPr="007D18D5">
              <w:t>5</w:t>
            </w:r>
          </w:p>
        </w:tc>
        <w:tc>
          <w:tcPr>
            <w:tcW w:w="1061" w:type="dxa"/>
          </w:tcPr>
          <w:p w14:paraId="3C37C813" w14:textId="77777777" w:rsidR="009C1E47" w:rsidRPr="007D18D5" w:rsidRDefault="009C1E47" w:rsidP="00751707">
            <w:pPr>
              <w:tabs>
                <w:tab w:val="left" w:pos="540"/>
                <w:tab w:val="left" w:pos="1080"/>
              </w:tabs>
            </w:pPr>
            <w:r w:rsidRPr="007D18D5">
              <w:t>10</w:t>
            </w:r>
          </w:p>
        </w:tc>
      </w:tr>
      <w:tr w:rsidR="009C1E47" w:rsidRPr="007D18D5" w14:paraId="7E96E0D7" w14:textId="77777777" w:rsidTr="00C72393">
        <w:trPr>
          <w:trHeight w:val="767"/>
        </w:trPr>
        <w:tc>
          <w:tcPr>
            <w:tcW w:w="7939" w:type="dxa"/>
            <w:tcBorders>
              <w:bottom w:val="single" w:sz="4" w:space="0" w:color="auto"/>
            </w:tcBorders>
          </w:tcPr>
          <w:p w14:paraId="5AFD4187" w14:textId="77777777" w:rsidR="00C72393" w:rsidRPr="00C72393" w:rsidRDefault="00751707" w:rsidP="00C72393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51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3. </w:t>
            </w:r>
            <w:r w:rsidR="00C72393" w:rsidRPr="00C72393">
              <w:rPr>
                <w:rFonts w:ascii="Times New Roman" w:hAnsi="Times New Roman" w:cs="Times New Roman"/>
                <w:i/>
                <w:sz w:val="24"/>
                <w:szCs w:val="24"/>
              </w:rPr>
              <w:t>Выявление объема с помощью тональных и цветовых градаций.</w:t>
            </w:r>
          </w:p>
          <w:p w14:paraId="40C7C583" w14:textId="77777777" w:rsidR="00C72393" w:rsidRPr="00C72393" w:rsidRDefault="00C72393" w:rsidP="00C72393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72393">
              <w:rPr>
                <w:rFonts w:ascii="Times New Roman" w:hAnsi="Times New Roman" w:cs="Times New Roman"/>
                <w:i/>
                <w:sz w:val="24"/>
                <w:szCs w:val="24"/>
              </w:rPr>
              <w:t>Передача теплохолодности.</w:t>
            </w:r>
          </w:p>
          <w:p w14:paraId="39D85CAE" w14:textId="02F72461" w:rsidR="00C72393" w:rsidRPr="00751707" w:rsidRDefault="00C72393" w:rsidP="00C72393">
            <w:pPr>
              <w:tabs>
                <w:tab w:val="left" w:pos="432"/>
                <w:tab w:val="left" w:pos="540"/>
              </w:tabs>
              <w:rPr>
                <w:rFonts w:eastAsia="Calibri" w:cs="Times New Roman"/>
                <w:i/>
                <w:kern w:val="0"/>
                <w:lang w:val="ru-RU" w:eastAsia="en-US" w:bidi="ar-SA"/>
              </w:rPr>
            </w:pPr>
            <w:r w:rsidRPr="00751707">
              <w:rPr>
                <w:rFonts w:eastAsia="Calibri" w:cs="Times New Roman"/>
                <w:i/>
                <w:kern w:val="0"/>
                <w:lang w:val="ru-RU" w:eastAsia="en-US" w:bidi="ar-SA"/>
              </w:rPr>
              <w:t>Правильно переданы  все тоновые отношения;  объемная форма. Соблюдена методическая последовательность ведения работы.</w:t>
            </w:r>
          </w:p>
          <w:p w14:paraId="4B8F7F75" w14:textId="6C362E6B" w:rsidR="009C1E47" w:rsidRPr="00751707" w:rsidRDefault="00C72393" w:rsidP="00751707">
            <w:pPr>
              <w:tabs>
                <w:tab w:val="left" w:pos="72"/>
              </w:tabs>
              <w:rPr>
                <w:rFonts w:eastAsia="Calibri" w:cs="Times New Roman"/>
                <w:i/>
                <w:kern w:val="0"/>
                <w:lang w:val="ru-RU" w:eastAsia="en-US" w:bidi="ar-SA"/>
              </w:rPr>
            </w:pPr>
            <w:r w:rsidRPr="00C72393">
              <w:rPr>
                <w:rFonts w:eastAsia="Calibri" w:cs="Times New Roman"/>
                <w:i/>
                <w:kern w:val="0"/>
                <w:lang w:val="ru-RU" w:eastAsia="en-US" w:bidi="ar-SA"/>
              </w:rPr>
              <w:t>Техническое умение выполнять работу заливкой и лессировки акварелью.</w:t>
            </w:r>
          </w:p>
        </w:tc>
        <w:tc>
          <w:tcPr>
            <w:tcW w:w="890" w:type="dxa"/>
            <w:tcBorders>
              <w:bottom w:val="single" w:sz="4" w:space="0" w:color="auto"/>
            </w:tcBorders>
          </w:tcPr>
          <w:p w14:paraId="5B197FF2" w14:textId="77777777" w:rsidR="009C1E47" w:rsidRPr="007D18D5" w:rsidRDefault="009C1E47" w:rsidP="00751707">
            <w:pPr>
              <w:tabs>
                <w:tab w:val="left" w:pos="540"/>
                <w:tab w:val="left" w:pos="1080"/>
              </w:tabs>
            </w:pPr>
          </w:p>
          <w:p w14:paraId="7C4E5BF3" w14:textId="00830514" w:rsidR="009C1E47" w:rsidRPr="007D18D5" w:rsidRDefault="00C72393" w:rsidP="00751707">
            <w:pPr>
              <w:tabs>
                <w:tab w:val="left" w:pos="540"/>
                <w:tab w:val="left" w:pos="1080"/>
              </w:tabs>
            </w:pPr>
            <w:r>
              <w:t>5</w:t>
            </w: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52A6ED7" w14:textId="77777777" w:rsidR="009C1E47" w:rsidRPr="007D18D5" w:rsidRDefault="009C1E47" w:rsidP="00751707">
            <w:pPr>
              <w:tabs>
                <w:tab w:val="left" w:pos="540"/>
                <w:tab w:val="left" w:pos="1080"/>
              </w:tabs>
            </w:pPr>
          </w:p>
          <w:p w14:paraId="27EB07CC" w14:textId="3BA4E130" w:rsidR="009C1E47" w:rsidRPr="007D18D5" w:rsidRDefault="00751707" w:rsidP="00751707">
            <w:pPr>
              <w:tabs>
                <w:tab w:val="left" w:pos="540"/>
                <w:tab w:val="left" w:pos="1080"/>
              </w:tabs>
            </w:pPr>
            <w:r>
              <w:t>10</w:t>
            </w:r>
          </w:p>
        </w:tc>
      </w:tr>
      <w:tr w:rsidR="00751707" w:rsidRPr="007D18D5" w14:paraId="3FFF8132" w14:textId="77777777" w:rsidTr="00C72393">
        <w:trPr>
          <w:trHeight w:val="767"/>
        </w:trPr>
        <w:tc>
          <w:tcPr>
            <w:tcW w:w="7939" w:type="dxa"/>
            <w:tcBorders>
              <w:bottom w:val="single" w:sz="4" w:space="0" w:color="auto"/>
            </w:tcBorders>
          </w:tcPr>
          <w:p w14:paraId="58405052" w14:textId="1EA170AD" w:rsidR="00751707" w:rsidRPr="00C72393" w:rsidRDefault="00751707" w:rsidP="00C72393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72393">
              <w:rPr>
                <w:rFonts w:ascii="Times New Roman" w:hAnsi="Times New Roman" w:cs="Times New Roman"/>
                <w:i/>
                <w:sz w:val="24"/>
                <w:szCs w:val="24"/>
              </w:rPr>
              <w:t>4.</w:t>
            </w:r>
            <w:r w:rsidR="00C72393" w:rsidRPr="00C7239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C72393">
              <w:rPr>
                <w:rFonts w:ascii="Times New Roman" w:hAnsi="Times New Roman" w:cs="Times New Roman"/>
                <w:i/>
                <w:sz w:val="24"/>
                <w:szCs w:val="24"/>
              </w:rPr>
              <w:t>Соблюдена целостность, гармоничность и законченность работы.</w:t>
            </w:r>
          </w:p>
          <w:p w14:paraId="36564F91" w14:textId="77777777" w:rsidR="00751707" w:rsidRPr="00751707" w:rsidRDefault="00751707" w:rsidP="00751707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51707">
              <w:rPr>
                <w:rFonts w:ascii="Times New Roman" w:hAnsi="Times New Roman" w:cs="Times New Roman"/>
                <w:i/>
                <w:sz w:val="24"/>
                <w:szCs w:val="24"/>
              </w:rPr>
              <w:t>Передача материальности предметов.</w:t>
            </w:r>
          </w:p>
          <w:p w14:paraId="53ED1D9B" w14:textId="3BA60C64" w:rsidR="00751707" w:rsidRPr="00C72393" w:rsidRDefault="00751707" w:rsidP="00751707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890" w:type="dxa"/>
            <w:tcBorders>
              <w:bottom w:val="single" w:sz="4" w:space="0" w:color="auto"/>
            </w:tcBorders>
          </w:tcPr>
          <w:p w14:paraId="4A959EDF" w14:textId="2093E4CD" w:rsidR="00751707" w:rsidRPr="007D18D5" w:rsidRDefault="00C72393" w:rsidP="00751707">
            <w:pPr>
              <w:tabs>
                <w:tab w:val="left" w:pos="540"/>
                <w:tab w:val="left" w:pos="1080"/>
              </w:tabs>
            </w:pPr>
            <w:r>
              <w:t>5</w:t>
            </w: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8FCA980" w14:textId="2C51EFA5" w:rsidR="00751707" w:rsidRPr="007D18D5" w:rsidRDefault="00751707" w:rsidP="00751707">
            <w:pPr>
              <w:tabs>
                <w:tab w:val="left" w:pos="540"/>
                <w:tab w:val="left" w:pos="1080"/>
              </w:tabs>
            </w:pPr>
            <w:r>
              <w:t>10</w:t>
            </w:r>
          </w:p>
        </w:tc>
      </w:tr>
      <w:tr w:rsidR="00751707" w:rsidRPr="007D18D5" w14:paraId="57030D0B" w14:textId="77777777" w:rsidTr="00C72393">
        <w:trPr>
          <w:trHeight w:val="325"/>
        </w:trPr>
        <w:tc>
          <w:tcPr>
            <w:tcW w:w="7939" w:type="dxa"/>
          </w:tcPr>
          <w:p w14:paraId="367130A0" w14:textId="66590B3B" w:rsidR="00751707" w:rsidRPr="00751707" w:rsidRDefault="00751707" w:rsidP="00751707">
            <w:pPr>
              <w:widowControl/>
              <w:tabs>
                <w:tab w:val="left" w:pos="540"/>
                <w:tab w:val="left" w:pos="1080"/>
              </w:tabs>
              <w:suppressAutoHyphens w:val="0"/>
              <w:autoSpaceDN/>
              <w:textAlignment w:val="auto"/>
              <w:rPr>
                <w:rFonts w:eastAsia="Calibri" w:cs="Times New Roman"/>
                <w:i/>
                <w:kern w:val="0"/>
                <w:lang w:val="ru-RU" w:eastAsia="en-US" w:bidi="ar-SA"/>
              </w:rPr>
            </w:pPr>
            <w:r w:rsidRPr="00751707">
              <w:rPr>
                <w:rFonts w:eastAsia="Calibri" w:cs="Times New Roman"/>
                <w:i/>
                <w:kern w:val="0"/>
                <w:lang w:val="ru-RU" w:eastAsia="en-US" w:bidi="ar-SA"/>
              </w:rPr>
              <w:t>5. Соответствие выполненных самостоятельный заданий учебному пл</w:t>
            </w:r>
            <w:r w:rsidRPr="00751707">
              <w:rPr>
                <w:rFonts w:eastAsia="Calibri" w:cs="Times New Roman"/>
                <w:i/>
                <w:kern w:val="0"/>
                <w:lang w:val="ru-RU" w:eastAsia="en-US" w:bidi="ar-SA"/>
              </w:rPr>
              <w:t>а</w:t>
            </w:r>
            <w:r w:rsidRPr="00751707">
              <w:rPr>
                <w:rFonts w:eastAsia="Calibri" w:cs="Times New Roman"/>
                <w:i/>
                <w:kern w:val="0"/>
                <w:lang w:val="ru-RU" w:eastAsia="en-US" w:bidi="ar-SA"/>
              </w:rPr>
              <w:t>ну.</w:t>
            </w:r>
          </w:p>
        </w:tc>
        <w:tc>
          <w:tcPr>
            <w:tcW w:w="890" w:type="dxa"/>
          </w:tcPr>
          <w:p w14:paraId="2F632864" w14:textId="6FAC1AE0" w:rsidR="00751707" w:rsidRPr="007D18D5" w:rsidRDefault="00751707" w:rsidP="00751707">
            <w:pPr>
              <w:tabs>
                <w:tab w:val="left" w:pos="540"/>
                <w:tab w:val="left" w:pos="1080"/>
              </w:tabs>
            </w:pPr>
            <w:r w:rsidRPr="007D18D5">
              <w:t>5</w:t>
            </w:r>
          </w:p>
        </w:tc>
        <w:tc>
          <w:tcPr>
            <w:tcW w:w="1061" w:type="dxa"/>
          </w:tcPr>
          <w:p w14:paraId="0A115BFF" w14:textId="38900839" w:rsidR="00751707" w:rsidRPr="007D18D5" w:rsidRDefault="00751707" w:rsidP="00751707">
            <w:pPr>
              <w:tabs>
                <w:tab w:val="left" w:pos="540"/>
                <w:tab w:val="left" w:pos="1080"/>
              </w:tabs>
            </w:pPr>
            <w:r w:rsidRPr="007D18D5">
              <w:t>10</w:t>
            </w:r>
          </w:p>
        </w:tc>
      </w:tr>
      <w:tr w:rsidR="00751707" w:rsidRPr="007D18D5" w14:paraId="04F7108A" w14:textId="77777777" w:rsidTr="00C72393">
        <w:trPr>
          <w:trHeight w:val="350"/>
        </w:trPr>
        <w:tc>
          <w:tcPr>
            <w:tcW w:w="7939" w:type="dxa"/>
          </w:tcPr>
          <w:p w14:paraId="21F46F8B" w14:textId="77777777" w:rsidR="00751707" w:rsidRPr="007D18D5" w:rsidRDefault="00751707" w:rsidP="00B30D5D">
            <w:pPr>
              <w:tabs>
                <w:tab w:val="left" w:pos="432"/>
                <w:tab w:val="left" w:pos="540"/>
              </w:tabs>
              <w:jc w:val="right"/>
            </w:pPr>
            <w:r w:rsidRPr="007D18D5">
              <w:t>Всего:</w:t>
            </w:r>
          </w:p>
        </w:tc>
        <w:tc>
          <w:tcPr>
            <w:tcW w:w="890" w:type="dxa"/>
          </w:tcPr>
          <w:p w14:paraId="3967DCEC" w14:textId="504485A8" w:rsidR="00751707" w:rsidRPr="007D18D5" w:rsidRDefault="00C72393" w:rsidP="00B30D5D">
            <w:pPr>
              <w:tabs>
                <w:tab w:val="left" w:pos="540"/>
                <w:tab w:val="left" w:pos="1080"/>
              </w:tabs>
            </w:pPr>
            <w:r>
              <w:t>25</w:t>
            </w:r>
          </w:p>
        </w:tc>
        <w:tc>
          <w:tcPr>
            <w:tcW w:w="1061" w:type="dxa"/>
          </w:tcPr>
          <w:p w14:paraId="609310C4" w14:textId="77777777" w:rsidR="00751707" w:rsidRPr="007D18D5" w:rsidRDefault="00751707" w:rsidP="00B30D5D">
            <w:pPr>
              <w:tabs>
                <w:tab w:val="left" w:pos="540"/>
                <w:tab w:val="left" w:pos="1080"/>
              </w:tabs>
            </w:pPr>
            <w:r w:rsidRPr="007D18D5">
              <w:t>50</w:t>
            </w:r>
          </w:p>
        </w:tc>
      </w:tr>
    </w:tbl>
    <w:p w14:paraId="15422FBD" w14:textId="77777777" w:rsidR="00421953" w:rsidRDefault="00421953" w:rsidP="0042195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14:paraId="19EB85BA" w14:textId="77777777" w:rsidR="00C72393" w:rsidRDefault="00C72393" w:rsidP="007D18D5">
      <w:pPr>
        <w:autoSpaceDE w:val="0"/>
        <w:adjustRightInd w:val="0"/>
        <w:spacing w:after="120"/>
        <w:jc w:val="both"/>
        <w:rPr>
          <w:rFonts w:cs="Times New Roman"/>
          <w:lang w:val="en-US"/>
        </w:rPr>
      </w:pPr>
    </w:p>
    <w:p w14:paraId="7B75F74D" w14:textId="77777777" w:rsidR="00C72393" w:rsidRDefault="00C72393" w:rsidP="007D18D5">
      <w:pPr>
        <w:autoSpaceDE w:val="0"/>
        <w:adjustRightInd w:val="0"/>
        <w:spacing w:after="120"/>
        <w:jc w:val="both"/>
        <w:rPr>
          <w:rFonts w:cs="Times New Roman"/>
          <w:lang w:val="en-US"/>
        </w:rPr>
      </w:pPr>
    </w:p>
    <w:p w14:paraId="272E2294" w14:textId="77777777" w:rsidR="007D18D5" w:rsidRPr="00561332" w:rsidRDefault="007D18D5" w:rsidP="007D18D5">
      <w:pPr>
        <w:autoSpaceDE w:val="0"/>
        <w:adjustRightInd w:val="0"/>
        <w:spacing w:after="120"/>
        <w:jc w:val="both"/>
        <w:rPr>
          <w:rFonts w:cs="Times New Roman"/>
          <w:lang w:val="en-US"/>
        </w:rPr>
      </w:pPr>
      <w:r w:rsidRPr="00561332">
        <w:rPr>
          <w:rFonts w:cs="Times New Roman"/>
          <w:lang w:val="en-US"/>
        </w:rPr>
        <w:t>Оценка соответствует следующе</w:t>
      </w:r>
      <w:r w:rsidRPr="00561332">
        <w:rPr>
          <w:rFonts w:cs="Times New Roman"/>
          <w:lang w:val="ru-RU"/>
        </w:rPr>
        <w:t>й</w:t>
      </w:r>
      <w:r w:rsidRPr="00561332">
        <w:rPr>
          <w:rFonts w:cs="Times New Roman"/>
          <w:lang w:val="en-US"/>
        </w:rPr>
        <w:t xml:space="preserve"> шкале: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36"/>
        <w:gridCol w:w="5953"/>
      </w:tblGrid>
      <w:tr w:rsidR="007D18D5" w:rsidRPr="00561332" w14:paraId="191F8AD6" w14:textId="77777777" w:rsidTr="008E38D9">
        <w:tc>
          <w:tcPr>
            <w:tcW w:w="393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F15518" w14:textId="77777777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cs="Times New Roman"/>
                <w:lang w:val="en-US"/>
              </w:rPr>
              <w:t>Оценка (стандартная)</w:t>
            </w:r>
          </w:p>
        </w:tc>
        <w:tc>
          <w:tcPr>
            <w:tcW w:w="595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5A3E94" w14:textId="77777777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cs="Times New Roman"/>
                <w:lang w:val="en-US"/>
              </w:rPr>
              <w:t>% набранных баллов</w:t>
            </w:r>
          </w:p>
        </w:tc>
      </w:tr>
      <w:tr w:rsidR="007D18D5" w:rsidRPr="00561332" w14:paraId="7B25801F" w14:textId="77777777" w:rsidTr="008E38D9">
        <w:trPr>
          <w:trHeight w:val="449"/>
        </w:trPr>
        <w:tc>
          <w:tcPr>
            <w:tcW w:w="393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1DE9C3" w14:textId="77777777" w:rsidR="007D18D5" w:rsidRPr="00561332" w:rsidRDefault="007D18D5" w:rsidP="008E38D9">
            <w:pPr>
              <w:autoSpaceDE w:val="0"/>
              <w:adjustRightInd w:val="0"/>
              <w:rPr>
                <w:rFonts w:cs="Times New Roman"/>
                <w:b/>
                <w:i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5 «отлично»</w:t>
            </w:r>
          </w:p>
        </w:tc>
        <w:tc>
          <w:tcPr>
            <w:tcW w:w="595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9DDC9F" w14:textId="5F8C0C17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85-100% набранных баллов</w:t>
            </w:r>
            <w:r w:rsidRPr="00561332">
              <w:rPr>
                <w:rFonts w:cs="Times New Roman"/>
                <w:noProof/>
                <w:lang w:val="en-US" w:eastAsia="ru-RU" w:bidi="ar-SA"/>
              </w:rPr>
              <w:t xml:space="preserve"> </w:t>
            </w:r>
            <w:r w:rsidR="00613FBD">
              <w:rPr>
                <w:rFonts w:cs="Times New Roman"/>
                <w:noProof/>
                <w:lang w:val="en-US" w:eastAsia="ru-RU" w:bidi="ar-SA"/>
              </w:rPr>
              <w:drawing>
                <wp:inline distT="0" distB="0" distL="0" distR="0" wp14:anchorId="1EABF432" wp14:editId="528F53BB">
                  <wp:extent cx="7620" cy="7620"/>
                  <wp:effectExtent l="0" t="0" r="0" b="0"/>
                  <wp:docPr id="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8D5" w:rsidRPr="00561332" w14:paraId="0E82C669" w14:textId="77777777" w:rsidTr="008E38D9">
        <w:tc>
          <w:tcPr>
            <w:tcW w:w="393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B12696" w14:textId="77777777" w:rsidR="007D18D5" w:rsidRPr="00561332" w:rsidRDefault="007D18D5" w:rsidP="008E38D9">
            <w:pPr>
              <w:autoSpaceDE w:val="0"/>
              <w:adjustRightInd w:val="0"/>
              <w:rPr>
                <w:rFonts w:cs="Times New Roman"/>
                <w:b/>
                <w:i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4 «хорошо»</w:t>
            </w:r>
          </w:p>
        </w:tc>
        <w:tc>
          <w:tcPr>
            <w:tcW w:w="595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22361C" w14:textId="617D2720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70-84% набранных баллов</w:t>
            </w:r>
            <w:r w:rsidRPr="00561332">
              <w:rPr>
                <w:rFonts w:cs="Times New Roman"/>
                <w:noProof/>
                <w:lang w:val="en-US" w:eastAsia="ru-RU" w:bidi="ar-SA"/>
              </w:rPr>
              <w:t xml:space="preserve"> </w:t>
            </w:r>
            <w:r w:rsidR="00613FBD">
              <w:rPr>
                <w:rFonts w:cs="Times New Roman"/>
                <w:noProof/>
                <w:lang w:val="en-US" w:eastAsia="ru-RU" w:bidi="ar-SA"/>
              </w:rPr>
              <w:drawing>
                <wp:inline distT="0" distB="0" distL="0" distR="0" wp14:anchorId="45C3F496" wp14:editId="1E4BEAD8">
                  <wp:extent cx="7620" cy="7620"/>
                  <wp:effectExtent l="0" t="0" r="0" b="0"/>
                  <wp:docPr id="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8D5" w:rsidRPr="00561332" w14:paraId="368D764A" w14:textId="77777777" w:rsidTr="008E38D9">
        <w:tc>
          <w:tcPr>
            <w:tcW w:w="393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0275E6" w14:textId="77777777" w:rsidR="007D18D5" w:rsidRPr="00561332" w:rsidRDefault="007D18D5" w:rsidP="008E38D9">
            <w:pPr>
              <w:autoSpaceDE w:val="0"/>
              <w:adjustRightInd w:val="0"/>
              <w:rPr>
                <w:rFonts w:cs="Times New Roman"/>
                <w:b/>
                <w:i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3 «удовлетворительно»</w:t>
            </w:r>
          </w:p>
        </w:tc>
        <w:tc>
          <w:tcPr>
            <w:tcW w:w="595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71C488" w14:textId="26C5795B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40-69% набранных баллов</w:t>
            </w:r>
            <w:r w:rsidRPr="00561332">
              <w:rPr>
                <w:rFonts w:cs="Times New Roman"/>
                <w:noProof/>
                <w:lang w:val="en-US" w:eastAsia="ru-RU" w:bidi="ar-SA"/>
              </w:rPr>
              <w:t xml:space="preserve"> </w:t>
            </w:r>
            <w:r w:rsidR="00613FBD">
              <w:rPr>
                <w:rFonts w:cs="Times New Roman"/>
                <w:noProof/>
                <w:lang w:val="en-US" w:eastAsia="ru-RU" w:bidi="ar-SA"/>
              </w:rPr>
              <w:drawing>
                <wp:inline distT="0" distB="0" distL="0" distR="0" wp14:anchorId="098AF0D8" wp14:editId="04CC2574">
                  <wp:extent cx="7620" cy="7620"/>
                  <wp:effectExtent l="0" t="0" r="0" b="0"/>
                  <wp:docPr id="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8D5" w:rsidRPr="00561332" w14:paraId="40CC12F7" w14:textId="77777777" w:rsidTr="008E38D9">
        <w:tc>
          <w:tcPr>
            <w:tcW w:w="393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FFC966" w14:textId="77777777" w:rsidR="007D18D5" w:rsidRPr="00561332" w:rsidRDefault="007D18D5" w:rsidP="008E38D9">
            <w:pPr>
              <w:autoSpaceDE w:val="0"/>
              <w:adjustRightInd w:val="0"/>
              <w:rPr>
                <w:rFonts w:cs="Times New Roman"/>
                <w:b/>
                <w:i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2 «неудовлетворительно»</w:t>
            </w:r>
          </w:p>
        </w:tc>
        <w:tc>
          <w:tcPr>
            <w:tcW w:w="595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DE4A0F" w14:textId="77777777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39% набранных баллов и менее</w:t>
            </w:r>
          </w:p>
        </w:tc>
      </w:tr>
    </w:tbl>
    <w:p w14:paraId="70006EAF" w14:textId="77777777" w:rsidR="007D18D5" w:rsidRPr="007D18D5" w:rsidRDefault="007D18D5" w:rsidP="0042195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="Times New Roman" w:cs="Times New Roman"/>
          <w:bCs/>
        </w:rPr>
      </w:pPr>
    </w:p>
    <w:p w14:paraId="5BA3316C" w14:textId="77777777" w:rsidR="009C1E47" w:rsidRPr="007D18D5" w:rsidRDefault="009C1E47" w:rsidP="009C1E47">
      <w:pPr>
        <w:rPr>
          <w:lang w:val="ru-RU" w:eastAsia="ru-RU" w:bidi="ar-SA"/>
        </w:rPr>
      </w:pPr>
    </w:p>
    <w:sectPr w:rsidR="009C1E47" w:rsidRPr="007D18D5" w:rsidSect="002C3C72">
      <w:footerReference w:type="default" r:id="rId12"/>
      <w:pgSz w:w="11906" w:h="16838"/>
      <w:pgMar w:top="719" w:right="707" w:bottom="899" w:left="1418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8362520" w14:textId="77777777" w:rsidR="00EC790D" w:rsidRDefault="00EC790D">
      <w:r>
        <w:separator/>
      </w:r>
    </w:p>
  </w:endnote>
  <w:endnote w:type="continuationSeparator" w:id="0">
    <w:p w14:paraId="68A284D4" w14:textId="77777777" w:rsidR="00EC790D" w:rsidRDefault="00EC79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Times New Roman CYR">
    <w:altName w:val="Times New Roman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E45636" w14:textId="455048CC" w:rsidR="00EC790D" w:rsidRDefault="00EC790D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246337C" w14:textId="77777777" w:rsidR="00EC790D" w:rsidRDefault="00EC790D">
      <w:r>
        <w:rPr>
          <w:color w:val="000000"/>
        </w:rPr>
        <w:separator/>
      </w:r>
    </w:p>
  </w:footnote>
  <w:footnote w:type="continuationSeparator" w:id="0">
    <w:p w14:paraId="782628FB" w14:textId="77777777" w:rsidR="00EC790D" w:rsidRDefault="00EC79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DE7A8D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FAA1A87"/>
    <w:multiLevelType w:val="hybridMultilevel"/>
    <w:tmpl w:val="BA8281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560BFA"/>
    <w:multiLevelType w:val="hybridMultilevel"/>
    <w:tmpl w:val="3794ACE0"/>
    <w:lvl w:ilvl="0" w:tplc="1D9A0968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hint="default"/>
        <w:b w:val="0"/>
        <w:bCs w:val="0"/>
        <w:i w:val="0"/>
        <w:iCs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40556C0"/>
    <w:multiLevelType w:val="hybridMultilevel"/>
    <w:tmpl w:val="ABA207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035D2E"/>
    <w:multiLevelType w:val="hybridMultilevel"/>
    <w:tmpl w:val="735AA000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B132539"/>
    <w:multiLevelType w:val="hybridMultilevel"/>
    <w:tmpl w:val="85D48CE2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6">
    <w:nsid w:val="5C4E6D8C"/>
    <w:multiLevelType w:val="hybridMultilevel"/>
    <w:tmpl w:val="735AA000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EF3544E"/>
    <w:multiLevelType w:val="hybridMultilevel"/>
    <w:tmpl w:val="1C1A79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65C198F"/>
    <w:multiLevelType w:val="hybridMultilevel"/>
    <w:tmpl w:val="6AA6E572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9">
    <w:nsid w:val="6AB43BE0"/>
    <w:multiLevelType w:val="hybridMultilevel"/>
    <w:tmpl w:val="DE1ECA92"/>
    <w:lvl w:ilvl="0" w:tplc="238E572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 w:val="0"/>
        <w:bCs w:val="0"/>
        <w:i w:val="0"/>
        <w:iCs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0">
    <w:nsid w:val="76277FBE"/>
    <w:multiLevelType w:val="hybridMultilevel"/>
    <w:tmpl w:val="BBCE77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6F32125"/>
    <w:multiLevelType w:val="hybridMultilevel"/>
    <w:tmpl w:val="739489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9AC1197"/>
    <w:multiLevelType w:val="hybridMultilevel"/>
    <w:tmpl w:val="2340B8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4"/>
  </w:num>
  <w:num w:numId="4">
    <w:abstractNumId w:val="0"/>
  </w:num>
  <w:num w:numId="5">
    <w:abstractNumId w:val="7"/>
  </w:num>
  <w:num w:numId="6">
    <w:abstractNumId w:val="5"/>
  </w:num>
  <w:num w:numId="7">
    <w:abstractNumId w:val="2"/>
  </w:num>
  <w:num w:numId="8">
    <w:abstractNumId w:val="1"/>
  </w:num>
  <w:num w:numId="9">
    <w:abstractNumId w:val="12"/>
  </w:num>
  <w:num w:numId="10">
    <w:abstractNumId w:val="3"/>
  </w:num>
  <w:num w:numId="11">
    <w:abstractNumId w:val="10"/>
  </w:num>
  <w:num w:numId="12">
    <w:abstractNumId w:val="11"/>
  </w:num>
  <w:num w:numId="13">
    <w:abstractNumId w:val="9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attachedTemplate r:id="rId1"/>
  <w:defaultTabStop w:val="706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0173"/>
    <w:rsid w:val="00003193"/>
    <w:rsid w:val="000031BF"/>
    <w:rsid w:val="0001544A"/>
    <w:rsid w:val="00021257"/>
    <w:rsid w:val="0003042B"/>
    <w:rsid w:val="00031E78"/>
    <w:rsid w:val="00032E87"/>
    <w:rsid w:val="00034217"/>
    <w:rsid w:val="0003499F"/>
    <w:rsid w:val="00041758"/>
    <w:rsid w:val="00042DC2"/>
    <w:rsid w:val="000516EA"/>
    <w:rsid w:val="00053BE9"/>
    <w:rsid w:val="000641BE"/>
    <w:rsid w:val="00066901"/>
    <w:rsid w:val="00074041"/>
    <w:rsid w:val="00076CA7"/>
    <w:rsid w:val="000928A5"/>
    <w:rsid w:val="000A5B92"/>
    <w:rsid w:val="000B1852"/>
    <w:rsid w:val="000C00AF"/>
    <w:rsid w:val="000C464B"/>
    <w:rsid w:val="000C7F92"/>
    <w:rsid w:val="000D6456"/>
    <w:rsid w:val="000E5928"/>
    <w:rsid w:val="000F7022"/>
    <w:rsid w:val="00102474"/>
    <w:rsid w:val="00116E5B"/>
    <w:rsid w:val="0012226E"/>
    <w:rsid w:val="00124C2F"/>
    <w:rsid w:val="001305EB"/>
    <w:rsid w:val="001517FD"/>
    <w:rsid w:val="001570F7"/>
    <w:rsid w:val="00165F51"/>
    <w:rsid w:val="00170A32"/>
    <w:rsid w:val="00177A6D"/>
    <w:rsid w:val="00183083"/>
    <w:rsid w:val="00193E93"/>
    <w:rsid w:val="00196245"/>
    <w:rsid w:val="001A685B"/>
    <w:rsid w:val="001B16FC"/>
    <w:rsid w:val="001B5693"/>
    <w:rsid w:val="001C5707"/>
    <w:rsid w:val="001D06DA"/>
    <w:rsid w:val="001D6A8A"/>
    <w:rsid w:val="001F3377"/>
    <w:rsid w:val="001F5354"/>
    <w:rsid w:val="001F5384"/>
    <w:rsid w:val="001F6E73"/>
    <w:rsid w:val="0020354D"/>
    <w:rsid w:val="00207867"/>
    <w:rsid w:val="00212F53"/>
    <w:rsid w:val="00214FDE"/>
    <w:rsid w:val="00217CF6"/>
    <w:rsid w:val="00224FD2"/>
    <w:rsid w:val="002272B8"/>
    <w:rsid w:val="00230173"/>
    <w:rsid w:val="00245CB9"/>
    <w:rsid w:val="00246ABF"/>
    <w:rsid w:val="00252792"/>
    <w:rsid w:val="0025446B"/>
    <w:rsid w:val="00254528"/>
    <w:rsid w:val="00262142"/>
    <w:rsid w:val="0026328B"/>
    <w:rsid w:val="00266C4A"/>
    <w:rsid w:val="00267692"/>
    <w:rsid w:val="002779E2"/>
    <w:rsid w:val="00283599"/>
    <w:rsid w:val="00284390"/>
    <w:rsid w:val="00291304"/>
    <w:rsid w:val="002A1705"/>
    <w:rsid w:val="002A552D"/>
    <w:rsid w:val="002A5FE5"/>
    <w:rsid w:val="002B3775"/>
    <w:rsid w:val="002C1B71"/>
    <w:rsid w:val="002C3C72"/>
    <w:rsid w:val="002D4787"/>
    <w:rsid w:val="002D4FD1"/>
    <w:rsid w:val="002E3BD9"/>
    <w:rsid w:val="002F044A"/>
    <w:rsid w:val="002F1368"/>
    <w:rsid w:val="003041D3"/>
    <w:rsid w:val="00306CF0"/>
    <w:rsid w:val="0030778A"/>
    <w:rsid w:val="00311A33"/>
    <w:rsid w:val="00312B3A"/>
    <w:rsid w:val="00316A7E"/>
    <w:rsid w:val="00326B12"/>
    <w:rsid w:val="00333940"/>
    <w:rsid w:val="00333CEC"/>
    <w:rsid w:val="00337E24"/>
    <w:rsid w:val="00340D77"/>
    <w:rsid w:val="00342A4D"/>
    <w:rsid w:val="00345372"/>
    <w:rsid w:val="00351469"/>
    <w:rsid w:val="003533DA"/>
    <w:rsid w:val="00353F20"/>
    <w:rsid w:val="00357804"/>
    <w:rsid w:val="0036638D"/>
    <w:rsid w:val="003707BB"/>
    <w:rsid w:val="0037671A"/>
    <w:rsid w:val="00376EE9"/>
    <w:rsid w:val="003830FC"/>
    <w:rsid w:val="00387ABB"/>
    <w:rsid w:val="0039385B"/>
    <w:rsid w:val="0039657C"/>
    <w:rsid w:val="003A45F1"/>
    <w:rsid w:val="003B2B99"/>
    <w:rsid w:val="003B30D5"/>
    <w:rsid w:val="003C24CC"/>
    <w:rsid w:val="003C2DBB"/>
    <w:rsid w:val="003E2108"/>
    <w:rsid w:val="003E4474"/>
    <w:rsid w:val="003E5F2A"/>
    <w:rsid w:val="003F67CB"/>
    <w:rsid w:val="00406335"/>
    <w:rsid w:val="00416366"/>
    <w:rsid w:val="00421953"/>
    <w:rsid w:val="00422432"/>
    <w:rsid w:val="00424DB8"/>
    <w:rsid w:val="00425C30"/>
    <w:rsid w:val="0044130C"/>
    <w:rsid w:val="00446DA9"/>
    <w:rsid w:val="004522FC"/>
    <w:rsid w:val="004625B6"/>
    <w:rsid w:val="00463A46"/>
    <w:rsid w:val="0047014A"/>
    <w:rsid w:val="00475C0C"/>
    <w:rsid w:val="00493633"/>
    <w:rsid w:val="004945D1"/>
    <w:rsid w:val="004949FF"/>
    <w:rsid w:val="004953EE"/>
    <w:rsid w:val="004A5DB9"/>
    <w:rsid w:val="004A7CBB"/>
    <w:rsid w:val="004B632B"/>
    <w:rsid w:val="004B78BA"/>
    <w:rsid w:val="004C2D6F"/>
    <w:rsid w:val="004D1298"/>
    <w:rsid w:val="004D493F"/>
    <w:rsid w:val="004E4130"/>
    <w:rsid w:val="004E493B"/>
    <w:rsid w:val="004F2959"/>
    <w:rsid w:val="004F595D"/>
    <w:rsid w:val="005202F7"/>
    <w:rsid w:val="00530246"/>
    <w:rsid w:val="00534117"/>
    <w:rsid w:val="00547C54"/>
    <w:rsid w:val="00550DB8"/>
    <w:rsid w:val="00552A9D"/>
    <w:rsid w:val="00557004"/>
    <w:rsid w:val="0056762E"/>
    <w:rsid w:val="0058018C"/>
    <w:rsid w:val="00583635"/>
    <w:rsid w:val="005926F1"/>
    <w:rsid w:val="005A036A"/>
    <w:rsid w:val="005A543D"/>
    <w:rsid w:val="005A7966"/>
    <w:rsid w:val="005B3F80"/>
    <w:rsid w:val="005B524A"/>
    <w:rsid w:val="005B5CDD"/>
    <w:rsid w:val="005B7F11"/>
    <w:rsid w:val="005C6EC1"/>
    <w:rsid w:val="005E103E"/>
    <w:rsid w:val="005E1B3D"/>
    <w:rsid w:val="005E2C9F"/>
    <w:rsid w:val="005E3DD2"/>
    <w:rsid w:val="005F4D0D"/>
    <w:rsid w:val="005F7E28"/>
    <w:rsid w:val="00600A0B"/>
    <w:rsid w:val="00613FBD"/>
    <w:rsid w:val="00615922"/>
    <w:rsid w:val="00627B45"/>
    <w:rsid w:val="00634943"/>
    <w:rsid w:val="00640F68"/>
    <w:rsid w:val="006411E7"/>
    <w:rsid w:val="00644C58"/>
    <w:rsid w:val="00651B90"/>
    <w:rsid w:val="006548DC"/>
    <w:rsid w:val="0065708E"/>
    <w:rsid w:val="0066153A"/>
    <w:rsid w:val="006642BD"/>
    <w:rsid w:val="0066551C"/>
    <w:rsid w:val="00671101"/>
    <w:rsid w:val="0067387B"/>
    <w:rsid w:val="00675B0D"/>
    <w:rsid w:val="006825E0"/>
    <w:rsid w:val="00695568"/>
    <w:rsid w:val="00695642"/>
    <w:rsid w:val="00695FE8"/>
    <w:rsid w:val="006A7809"/>
    <w:rsid w:val="006B3E1E"/>
    <w:rsid w:val="006E5DE8"/>
    <w:rsid w:val="006E7328"/>
    <w:rsid w:val="006F6320"/>
    <w:rsid w:val="006F6E33"/>
    <w:rsid w:val="00711E95"/>
    <w:rsid w:val="00712896"/>
    <w:rsid w:val="007158BA"/>
    <w:rsid w:val="0072053B"/>
    <w:rsid w:val="00722C09"/>
    <w:rsid w:val="00725810"/>
    <w:rsid w:val="007276F9"/>
    <w:rsid w:val="0074136E"/>
    <w:rsid w:val="007419AC"/>
    <w:rsid w:val="00742019"/>
    <w:rsid w:val="0074215A"/>
    <w:rsid w:val="00744EEE"/>
    <w:rsid w:val="00751707"/>
    <w:rsid w:val="00754D48"/>
    <w:rsid w:val="00756A1B"/>
    <w:rsid w:val="00757936"/>
    <w:rsid w:val="0076364E"/>
    <w:rsid w:val="00770B3E"/>
    <w:rsid w:val="00774385"/>
    <w:rsid w:val="007758AD"/>
    <w:rsid w:val="00790252"/>
    <w:rsid w:val="007A1B7D"/>
    <w:rsid w:val="007A339D"/>
    <w:rsid w:val="007A5AA9"/>
    <w:rsid w:val="007C431D"/>
    <w:rsid w:val="007D0DE9"/>
    <w:rsid w:val="007D18D5"/>
    <w:rsid w:val="007D202C"/>
    <w:rsid w:val="007E59BD"/>
    <w:rsid w:val="007F1241"/>
    <w:rsid w:val="007F5CF5"/>
    <w:rsid w:val="00800B1E"/>
    <w:rsid w:val="00802762"/>
    <w:rsid w:val="00811911"/>
    <w:rsid w:val="00822235"/>
    <w:rsid w:val="00822508"/>
    <w:rsid w:val="00824E45"/>
    <w:rsid w:val="00825CD4"/>
    <w:rsid w:val="00852757"/>
    <w:rsid w:val="00857D27"/>
    <w:rsid w:val="00863399"/>
    <w:rsid w:val="00865A2E"/>
    <w:rsid w:val="008679ED"/>
    <w:rsid w:val="00870457"/>
    <w:rsid w:val="008742CD"/>
    <w:rsid w:val="00877FDE"/>
    <w:rsid w:val="00885778"/>
    <w:rsid w:val="00894804"/>
    <w:rsid w:val="008A507A"/>
    <w:rsid w:val="008B1EB4"/>
    <w:rsid w:val="008C4E1B"/>
    <w:rsid w:val="008D1758"/>
    <w:rsid w:val="008D19E3"/>
    <w:rsid w:val="008D2908"/>
    <w:rsid w:val="008E1C33"/>
    <w:rsid w:val="008E38D9"/>
    <w:rsid w:val="008F2463"/>
    <w:rsid w:val="009009A9"/>
    <w:rsid w:val="00901C49"/>
    <w:rsid w:val="00904AED"/>
    <w:rsid w:val="009102E6"/>
    <w:rsid w:val="00911D48"/>
    <w:rsid w:val="0091350F"/>
    <w:rsid w:val="00920800"/>
    <w:rsid w:val="00921894"/>
    <w:rsid w:val="0092518C"/>
    <w:rsid w:val="00937E7F"/>
    <w:rsid w:val="00942069"/>
    <w:rsid w:val="00945F51"/>
    <w:rsid w:val="00964D71"/>
    <w:rsid w:val="009717FC"/>
    <w:rsid w:val="009841B3"/>
    <w:rsid w:val="009866BD"/>
    <w:rsid w:val="009869EE"/>
    <w:rsid w:val="00996769"/>
    <w:rsid w:val="009A5047"/>
    <w:rsid w:val="009B00B3"/>
    <w:rsid w:val="009B1FEB"/>
    <w:rsid w:val="009B27C7"/>
    <w:rsid w:val="009C1E47"/>
    <w:rsid w:val="009C279B"/>
    <w:rsid w:val="009C6B61"/>
    <w:rsid w:val="009D4B6E"/>
    <w:rsid w:val="009D537B"/>
    <w:rsid w:val="009D7F60"/>
    <w:rsid w:val="009E40F8"/>
    <w:rsid w:val="009E4192"/>
    <w:rsid w:val="009F3F06"/>
    <w:rsid w:val="009F6DCD"/>
    <w:rsid w:val="00A00DEC"/>
    <w:rsid w:val="00A0170F"/>
    <w:rsid w:val="00A01B1B"/>
    <w:rsid w:val="00A01EFD"/>
    <w:rsid w:val="00A05779"/>
    <w:rsid w:val="00A1051F"/>
    <w:rsid w:val="00A141FF"/>
    <w:rsid w:val="00A145A1"/>
    <w:rsid w:val="00A157BC"/>
    <w:rsid w:val="00A15F3A"/>
    <w:rsid w:val="00A217B3"/>
    <w:rsid w:val="00A24BB0"/>
    <w:rsid w:val="00A26016"/>
    <w:rsid w:val="00A2629A"/>
    <w:rsid w:val="00A264F4"/>
    <w:rsid w:val="00A27B9C"/>
    <w:rsid w:val="00A41828"/>
    <w:rsid w:val="00A510CA"/>
    <w:rsid w:val="00A51C2C"/>
    <w:rsid w:val="00A57053"/>
    <w:rsid w:val="00A6161E"/>
    <w:rsid w:val="00A62B04"/>
    <w:rsid w:val="00A6480A"/>
    <w:rsid w:val="00A66944"/>
    <w:rsid w:val="00A66BCC"/>
    <w:rsid w:val="00A77067"/>
    <w:rsid w:val="00A9002F"/>
    <w:rsid w:val="00AA2FDA"/>
    <w:rsid w:val="00AA5175"/>
    <w:rsid w:val="00AC133C"/>
    <w:rsid w:val="00AD21DF"/>
    <w:rsid w:val="00AD24F1"/>
    <w:rsid w:val="00AD644B"/>
    <w:rsid w:val="00AD65CE"/>
    <w:rsid w:val="00AD6C73"/>
    <w:rsid w:val="00AD6D0F"/>
    <w:rsid w:val="00AE4EB9"/>
    <w:rsid w:val="00AE7906"/>
    <w:rsid w:val="00AF548B"/>
    <w:rsid w:val="00B00E5A"/>
    <w:rsid w:val="00B01561"/>
    <w:rsid w:val="00B03FDE"/>
    <w:rsid w:val="00B05105"/>
    <w:rsid w:val="00B1280A"/>
    <w:rsid w:val="00B1415F"/>
    <w:rsid w:val="00B23D2C"/>
    <w:rsid w:val="00B243CB"/>
    <w:rsid w:val="00B30D5D"/>
    <w:rsid w:val="00B34FF2"/>
    <w:rsid w:val="00B352DA"/>
    <w:rsid w:val="00B43E57"/>
    <w:rsid w:val="00B57660"/>
    <w:rsid w:val="00B60ED0"/>
    <w:rsid w:val="00B71691"/>
    <w:rsid w:val="00B72FAE"/>
    <w:rsid w:val="00B77B23"/>
    <w:rsid w:val="00B8036B"/>
    <w:rsid w:val="00B87EF1"/>
    <w:rsid w:val="00B91965"/>
    <w:rsid w:val="00B92FF5"/>
    <w:rsid w:val="00BA0402"/>
    <w:rsid w:val="00BA0DA5"/>
    <w:rsid w:val="00BA2359"/>
    <w:rsid w:val="00BA2FBB"/>
    <w:rsid w:val="00BB37B5"/>
    <w:rsid w:val="00BB7747"/>
    <w:rsid w:val="00BC6D64"/>
    <w:rsid w:val="00BC6EE9"/>
    <w:rsid w:val="00BD1DD5"/>
    <w:rsid w:val="00BD2F73"/>
    <w:rsid w:val="00BD3874"/>
    <w:rsid w:val="00BD6C3A"/>
    <w:rsid w:val="00BE080F"/>
    <w:rsid w:val="00BE136B"/>
    <w:rsid w:val="00BE380B"/>
    <w:rsid w:val="00BF0263"/>
    <w:rsid w:val="00BF06BA"/>
    <w:rsid w:val="00BF1B42"/>
    <w:rsid w:val="00BF53F2"/>
    <w:rsid w:val="00BF6EDC"/>
    <w:rsid w:val="00C104D5"/>
    <w:rsid w:val="00C12724"/>
    <w:rsid w:val="00C134EB"/>
    <w:rsid w:val="00C136EE"/>
    <w:rsid w:val="00C14CBE"/>
    <w:rsid w:val="00C1582B"/>
    <w:rsid w:val="00C21472"/>
    <w:rsid w:val="00C224AB"/>
    <w:rsid w:val="00C236AD"/>
    <w:rsid w:val="00C3442D"/>
    <w:rsid w:val="00C373C9"/>
    <w:rsid w:val="00C42333"/>
    <w:rsid w:val="00C440A7"/>
    <w:rsid w:val="00C44209"/>
    <w:rsid w:val="00C478CE"/>
    <w:rsid w:val="00C503A0"/>
    <w:rsid w:val="00C519EE"/>
    <w:rsid w:val="00C51CBB"/>
    <w:rsid w:val="00C552F0"/>
    <w:rsid w:val="00C574AD"/>
    <w:rsid w:val="00C605C6"/>
    <w:rsid w:val="00C62BB8"/>
    <w:rsid w:val="00C63A55"/>
    <w:rsid w:val="00C72393"/>
    <w:rsid w:val="00C73B40"/>
    <w:rsid w:val="00C77EA9"/>
    <w:rsid w:val="00C806AC"/>
    <w:rsid w:val="00C8300E"/>
    <w:rsid w:val="00C85F5A"/>
    <w:rsid w:val="00C91896"/>
    <w:rsid w:val="00CA08EB"/>
    <w:rsid w:val="00CA1950"/>
    <w:rsid w:val="00CA222A"/>
    <w:rsid w:val="00CB0722"/>
    <w:rsid w:val="00CB2E08"/>
    <w:rsid w:val="00CB652E"/>
    <w:rsid w:val="00CC1476"/>
    <w:rsid w:val="00CC3888"/>
    <w:rsid w:val="00CC6C8E"/>
    <w:rsid w:val="00CD000B"/>
    <w:rsid w:val="00CD41DC"/>
    <w:rsid w:val="00CE2782"/>
    <w:rsid w:val="00CF518C"/>
    <w:rsid w:val="00D06E4C"/>
    <w:rsid w:val="00D10A32"/>
    <w:rsid w:val="00D12BC2"/>
    <w:rsid w:val="00D12D2F"/>
    <w:rsid w:val="00D135AA"/>
    <w:rsid w:val="00D30ECE"/>
    <w:rsid w:val="00D30F7D"/>
    <w:rsid w:val="00D318F6"/>
    <w:rsid w:val="00D40873"/>
    <w:rsid w:val="00D60172"/>
    <w:rsid w:val="00D62CD9"/>
    <w:rsid w:val="00D81C52"/>
    <w:rsid w:val="00D973F7"/>
    <w:rsid w:val="00D97474"/>
    <w:rsid w:val="00DA00B1"/>
    <w:rsid w:val="00DA1C1E"/>
    <w:rsid w:val="00DA1F89"/>
    <w:rsid w:val="00DA729D"/>
    <w:rsid w:val="00DA7CC7"/>
    <w:rsid w:val="00DB4E37"/>
    <w:rsid w:val="00DC0B8D"/>
    <w:rsid w:val="00DD062C"/>
    <w:rsid w:val="00DE269C"/>
    <w:rsid w:val="00DE5972"/>
    <w:rsid w:val="00DF0260"/>
    <w:rsid w:val="00E00C92"/>
    <w:rsid w:val="00E00C9A"/>
    <w:rsid w:val="00E02C19"/>
    <w:rsid w:val="00E06D66"/>
    <w:rsid w:val="00E1128D"/>
    <w:rsid w:val="00E11711"/>
    <w:rsid w:val="00E14532"/>
    <w:rsid w:val="00E173E2"/>
    <w:rsid w:val="00E179DB"/>
    <w:rsid w:val="00E2587C"/>
    <w:rsid w:val="00E3254A"/>
    <w:rsid w:val="00E45332"/>
    <w:rsid w:val="00E45C80"/>
    <w:rsid w:val="00E523E6"/>
    <w:rsid w:val="00E5573E"/>
    <w:rsid w:val="00E57FF8"/>
    <w:rsid w:val="00E6118D"/>
    <w:rsid w:val="00E63914"/>
    <w:rsid w:val="00E64C40"/>
    <w:rsid w:val="00E6507D"/>
    <w:rsid w:val="00E676CE"/>
    <w:rsid w:val="00E716E2"/>
    <w:rsid w:val="00E719CF"/>
    <w:rsid w:val="00E76E64"/>
    <w:rsid w:val="00E811B6"/>
    <w:rsid w:val="00E8527E"/>
    <w:rsid w:val="00E874B9"/>
    <w:rsid w:val="00E87688"/>
    <w:rsid w:val="00E87834"/>
    <w:rsid w:val="00EA7FFA"/>
    <w:rsid w:val="00EB3A70"/>
    <w:rsid w:val="00EB6CAB"/>
    <w:rsid w:val="00EB6F52"/>
    <w:rsid w:val="00EC4B50"/>
    <w:rsid w:val="00EC6CA2"/>
    <w:rsid w:val="00EC74F6"/>
    <w:rsid w:val="00EC790D"/>
    <w:rsid w:val="00ED17B3"/>
    <w:rsid w:val="00EE206E"/>
    <w:rsid w:val="00EE3ED3"/>
    <w:rsid w:val="00EE6048"/>
    <w:rsid w:val="00EF336B"/>
    <w:rsid w:val="00F0335F"/>
    <w:rsid w:val="00F0765F"/>
    <w:rsid w:val="00F1043B"/>
    <w:rsid w:val="00F147D6"/>
    <w:rsid w:val="00F168C5"/>
    <w:rsid w:val="00F2008A"/>
    <w:rsid w:val="00F2267A"/>
    <w:rsid w:val="00F26B01"/>
    <w:rsid w:val="00F31ECF"/>
    <w:rsid w:val="00F35D54"/>
    <w:rsid w:val="00F3751D"/>
    <w:rsid w:val="00F51004"/>
    <w:rsid w:val="00F51F59"/>
    <w:rsid w:val="00F54A18"/>
    <w:rsid w:val="00F6120A"/>
    <w:rsid w:val="00F64EED"/>
    <w:rsid w:val="00F750C7"/>
    <w:rsid w:val="00F80D3A"/>
    <w:rsid w:val="00F827A4"/>
    <w:rsid w:val="00F911D4"/>
    <w:rsid w:val="00F927A9"/>
    <w:rsid w:val="00FB3512"/>
    <w:rsid w:val="00FC2F5C"/>
    <w:rsid w:val="00FC474F"/>
    <w:rsid w:val="00FC5299"/>
    <w:rsid w:val="00FD6B67"/>
    <w:rsid w:val="00FE11A4"/>
    <w:rsid w:val="00FF7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28B0FDF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1" w:unhideWhenUsed="0" w:qFormat="1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2E3BD9"/>
    <w:pPr>
      <w:keepNext/>
      <w:widowControl/>
      <w:suppressAutoHyphens w:val="0"/>
      <w:autoSpaceDN/>
      <w:spacing w:line="360" w:lineRule="auto"/>
      <w:ind w:firstLine="397"/>
      <w:jc w:val="both"/>
      <w:textAlignment w:val="auto"/>
      <w:outlineLvl w:val="0"/>
    </w:pPr>
    <w:rPr>
      <w:rFonts w:eastAsia="Times New Roman" w:cs="Times New Roman"/>
      <w:b/>
      <w:bCs/>
      <w:kern w:val="0"/>
      <w:sz w:val="2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note text"/>
    <w:basedOn w:val="a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Pr>
      <w:position w:val="0"/>
      <w:vertAlign w:val="superscript"/>
    </w:rPr>
  </w:style>
  <w:style w:type="paragraph" w:styleId="a8">
    <w:name w:val="footer"/>
    <w:basedOn w:val="a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val="x-none"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1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">
    <w:name w:val="s_1"/>
    <w:basedOn w:val="a"/>
    <w:rsid w:val="003533DA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" w:eastAsia="Times New Roman" w:hAnsi="Times" w:cs="Times New Roman"/>
      <w:kern w:val="0"/>
      <w:sz w:val="20"/>
      <w:szCs w:val="20"/>
      <w:lang w:val="ru-RU" w:eastAsia="ru-RU" w:bidi="ar-SA"/>
    </w:rPr>
  </w:style>
  <w:style w:type="paragraph" w:styleId="2">
    <w:name w:val="Body Text Indent 2"/>
    <w:basedOn w:val="a"/>
    <w:link w:val="20"/>
    <w:rsid w:val="003533DA"/>
    <w:pPr>
      <w:widowControl/>
      <w:suppressAutoHyphens w:val="0"/>
      <w:autoSpaceDN/>
      <w:spacing w:after="120" w:line="480" w:lineRule="auto"/>
      <w:ind w:left="283"/>
      <w:textAlignment w:val="auto"/>
    </w:pPr>
    <w:rPr>
      <w:rFonts w:eastAsia="Times New Roman" w:cs="Times New Roman"/>
      <w:kern w:val="0"/>
      <w:lang w:val="x-none" w:eastAsia="x-none" w:bidi="ar-SA"/>
    </w:rPr>
  </w:style>
  <w:style w:type="character" w:customStyle="1" w:styleId="20">
    <w:name w:val="Основной текст с отступом 2 Знак"/>
    <w:link w:val="2"/>
    <w:rsid w:val="003533DA"/>
    <w:rPr>
      <w:rFonts w:eastAsia="Times New Roman" w:cs="Times New Roman"/>
      <w:sz w:val="24"/>
      <w:szCs w:val="24"/>
    </w:rPr>
  </w:style>
  <w:style w:type="paragraph" w:customStyle="1" w:styleId="110">
    <w:name w:val="Цветной список — акцент 11"/>
    <w:basedOn w:val="a"/>
    <w:uiPriority w:val="34"/>
    <w:qFormat/>
    <w:rsid w:val="00316A7E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MS Mincho" w:hAnsi="Calibri" w:cs="Times New Roman"/>
      <w:kern w:val="0"/>
      <w:sz w:val="22"/>
      <w:szCs w:val="22"/>
      <w:lang w:val="ru-RU" w:eastAsia="ru-RU" w:bidi="ar-SA"/>
    </w:rPr>
  </w:style>
  <w:style w:type="paragraph" w:customStyle="1" w:styleId="af1">
    <w:name w:val="Прижатый влево"/>
    <w:basedOn w:val="a"/>
    <w:next w:val="a"/>
    <w:uiPriority w:val="99"/>
    <w:rsid w:val="00FC2F5C"/>
    <w:pPr>
      <w:suppressAutoHyphens w:val="0"/>
      <w:autoSpaceDE w:val="0"/>
      <w:adjustRightInd w:val="0"/>
      <w:textAlignment w:val="auto"/>
    </w:pPr>
    <w:rPr>
      <w:rFonts w:ascii="Times New Roman CYR" w:eastAsia="Times New Roman" w:hAnsi="Times New Roman CYR" w:cs="Times New Roman CYR"/>
      <w:kern w:val="0"/>
      <w:lang w:val="ru-RU" w:eastAsia="ru-RU" w:bidi="ar-SA"/>
    </w:rPr>
  </w:style>
  <w:style w:type="paragraph" w:styleId="af2">
    <w:name w:val="List Paragraph"/>
    <w:basedOn w:val="a"/>
    <w:uiPriority w:val="34"/>
    <w:qFormat/>
    <w:rsid w:val="002A1705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Times New Roman" w:hAnsi="Calibri" w:cs="Times New Roman"/>
      <w:kern w:val="0"/>
      <w:sz w:val="22"/>
      <w:szCs w:val="22"/>
      <w:lang w:val="ru-RU" w:eastAsia="ru-RU" w:bidi="ar-SA"/>
    </w:rPr>
  </w:style>
  <w:style w:type="character" w:customStyle="1" w:styleId="10">
    <w:name w:val="Заголовок 1 Знак"/>
    <w:basedOn w:val="a0"/>
    <w:link w:val="1"/>
    <w:rsid w:val="002E3BD9"/>
    <w:rPr>
      <w:rFonts w:eastAsia="Times New Roman" w:cs="Times New Roman"/>
      <w:b/>
      <w:bCs/>
      <w:sz w:val="28"/>
      <w:szCs w:val="24"/>
    </w:rPr>
  </w:style>
  <w:style w:type="paragraph" w:styleId="af3">
    <w:name w:val="Body Text Indent"/>
    <w:basedOn w:val="a"/>
    <w:link w:val="af4"/>
    <w:uiPriority w:val="99"/>
    <w:semiHidden/>
    <w:unhideWhenUsed/>
    <w:rsid w:val="002E3BD9"/>
    <w:pPr>
      <w:widowControl/>
      <w:suppressAutoHyphens w:val="0"/>
      <w:autoSpaceDN/>
      <w:spacing w:after="120" w:line="276" w:lineRule="auto"/>
      <w:ind w:left="283"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character" w:customStyle="1" w:styleId="af4">
    <w:name w:val="Отступ основного текста Знак"/>
    <w:basedOn w:val="a0"/>
    <w:link w:val="af3"/>
    <w:uiPriority w:val="99"/>
    <w:semiHidden/>
    <w:rsid w:val="002E3BD9"/>
    <w:rPr>
      <w:rFonts w:ascii="Calibri" w:eastAsia="Calibri" w:hAnsi="Calibri" w:cs="Times New Roman"/>
      <w:sz w:val="22"/>
      <w:szCs w:val="22"/>
      <w:lang w:eastAsia="en-US"/>
    </w:rPr>
  </w:style>
  <w:style w:type="paragraph" w:styleId="af5">
    <w:name w:val="No Spacing"/>
    <w:uiPriority w:val="1"/>
    <w:qFormat/>
    <w:rsid w:val="008E38D9"/>
    <w:pPr>
      <w:suppressAutoHyphens/>
    </w:pPr>
    <w:rPr>
      <w:rFonts w:eastAsia="Times New Roman" w:cs="Times New Roman"/>
      <w:lang w:eastAsia="ar-SA"/>
    </w:rPr>
  </w:style>
  <w:style w:type="paragraph" w:customStyle="1" w:styleId="ConsPlusNormal">
    <w:name w:val="ConsPlusNormal"/>
    <w:rsid w:val="00751707"/>
    <w:pPr>
      <w:autoSpaceDE w:val="0"/>
      <w:autoSpaceDN w:val="0"/>
      <w:adjustRightInd w:val="0"/>
    </w:pPr>
    <w:rPr>
      <w:rFonts w:ascii="Arial" w:eastAsia="Calibri" w:hAnsi="Arial" w:cs="Arial"/>
      <w:lang w:eastAsia="en-US"/>
    </w:rPr>
  </w:style>
  <w:style w:type="paragraph" w:styleId="af6">
    <w:name w:val="header"/>
    <w:basedOn w:val="a"/>
    <w:link w:val="af7"/>
    <w:uiPriority w:val="99"/>
    <w:unhideWhenUsed/>
    <w:rsid w:val="00751707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751707"/>
    <w:rPr>
      <w:kern w:val="3"/>
      <w:sz w:val="24"/>
      <w:szCs w:val="24"/>
      <w:lang w:val="de-DE" w:eastAsia="ja-JP" w:bidi="fa-I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1" w:unhideWhenUsed="0" w:qFormat="1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2E3BD9"/>
    <w:pPr>
      <w:keepNext/>
      <w:widowControl/>
      <w:suppressAutoHyphens w:val="0"/>
      <w:autoSpaceDN/>
      <w:spacing w:line="360" w:lineRule="auto"/>
      <w:ind w:firstLine="397"/>
      <w:jc w:val="both"/>
      <w:textAlignment w:val="auto"/>
      <w:outlineLvl w:val="0"/>
    </w:pPr>
    <w:rPr>
      <w:rFonts w:eastAsia="Times New Roman" w:cs="Times New Roman"/>
      <w:b/>
      <w:bCs/>
      <w:kern w:val="0"/>
      <w:sz w:val="2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note text"/>
    <w:basedOn w:val="a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Pr>
      <w:position w:val="0"/>
      <w:vertAlign w:val="superscript"/>
    </w:rPr>
  </w:style>
  <w:style w:type="paragraph" w:styleId="a8">
    <w:name w:val="footer"/>
    <w:basedOn w:val="a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val="x-none"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1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">
    <w:name w:val="s_1"/>
    <w:basedOn w:val="a"/>
    <w:rsid w:val="003533DA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" w:eastAsia="Times New Roman" w:hAnsi="Times" w:cs="Times New Roman"/>
      <w:kern w:val="0"/>
      <w:sz w:val="20"/>
      <w:szCs w:val="20"/>
      <w:lang w:val="ru-RU" w:eastAsia="ru-RU" w:bidi="ar-SA"/>
    </w:rPr>
  </w:style>
  <w:style w:type="paragraph" w:styleId="2">
    <w:name w:val="Body Text Indent 2"/>
    <w:basedOn w:val="a"/>
    <w:link w:val="20"/>
    <w:rsid w:val="003533DA"/>
    <w:pPr>
      <w:widowControl/>
      <w:suppressAutoHyphens w:val="0"/>
      <w:autoSpaceDN/>
      <w:spacing w:after="120" w:line="480" w:lineRule="auto"/>
      <w:ind w:left="283"/>
      <w:textAlignment w:val="auto"/>
    </w:pPr>
    <w:rPr>
      <w:rFonts w:eastAsia="Times New Roman" w:cs="Times New Roman"/>
      <w:kern w:val="0"/>
      <w:lang w:val="x-none" w:eastAsia="x-none" w:bidi="ar-SA"/>
    </w:rPr>
  </w:style>
  <w:style w:type="character" w:customStyle="1" w:styleId="20">
    <w:name w:val="Основной текст с отступом 2 Знак"/>
    <w:link w:val="2"/>
    <w:rsid w:val="003533DA"/>
    <w:rPr>
      <w:rFonts w:eastAsia="Times New Roman" w:cs="Times New Roman"/>
      <w:sz w:val="24"/>
      <w:szCs w:val="24"/>
    </w:rPr>
  </w:style>
  <w:style w:type="paragraph" w:customStyle="1" w:styleId="110">
    <w:name w:val="Цветной список — акцент 11"/>
    <w:basedOn w:val="a"/>
    <w:uiPriority w:val="34"/>
    <w:qFormat/>
    <w:rsid w:val="00316A7E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MS Mincho" w:hAnsi="Calibri" w:cs="Times New Roman"/>
      <w:kern w:val="0"/>
      <w:sz w:val="22"/>
      <w:szCs w:val="22"/>
      <w:lang w:val="ru-RU" w:eastAsia="ru-RU" w:bidi="ar-SA"/>
    </w:rPr>
  </w:style>
  <w:style w:type="paragraph" w:customStyle="1" w:styleId="af1">
    <w:name w:val="Прижатый влево"/>
    <w:basedOn w:val="a"/>
    <w:next w:val="a"/>
    <w:uiPriority w:val="99"/>
    <w:rsid w:val="00FC2F5C"/>
    <w:pPr>
      <w:suppressAutoHyphens w:val="0"/>
      <w:autoSpaceDE w:val="0"/>
      <w:adjustRightInd w:val="0"/>
      <w:textAlignment w:val="auto"/>
    </w:pPr>
    <w:rPr>
      <w:rFonts w:ascii="Times New Roman CYR" w:eastAsia="Times New Roman" w:hAnsi="Times New Roman CYR" w:cs="Times New Roman CYR"/>
      <w:kern w:val="0"/>
      <w:lang w:val="ru-RU" w:eastAsia="ru-RU" w:bidi="ar-SA"/>
    </w:rPr>
  </w:style>
  <w:style w:type="paragraph" w:styleId="af2">
    <w:name w:val="List Paragraph"/>
    <w:basedOn w:val="a"/>
    <w:uiPriority w:val="34"/>
    <w:qFormat/>
    <w:rsid w:val="002A1705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Times New Roman" w:hAnsi="Calibri" w:cs="Times New Roman"/>
      <w:kern w:val="0"/>
      <w:sz w:val="22"/>
      <w:szCs w:val="22"/>
      <w:lang w:val="ru-RU" w:eastAsia="ru-RU" w:bidi="ar-SA"/>
    </w:rPr>
  </w:style>
  <w:style w:type="character" w:customStyle="1" w:styleId="10">
    <w:name w:val="Заголовок 1 Знак"/>
    <w:basedOn w:val="a0"/>
    <w:link w:val="1"/>
    <w:rsid w:val="002E3BD9"/>
    <w:rPr>
      <w:rFonts w:eastAsia="Times New Roman" w:cs="Times New Roman"/>
      <w:b/>
      <w:bCs/>
      <w:sz w:val="28"/>
      <w:szCs w:val="24"/>
    </w:rPr>
  </w:style>
  <w:style w:type="paragraph" w:styleId="af3">
    <w:name w:val="Body Text Indent"/>
    <w:basedOn w:val="a"/>
    <w:link w:val="af4"/>
    <w:uiPriority w:val="99"/>
    <w:semiHidden/>
    <w:unhideWhenUsed/>
    <w:rsid w:val="002E3BD9"/>
    <w:pPr>
      <w:widowControl/>
      <w:suppressAutoHyphens w:val="0"/>
      <w:autoSpaceDN/>
      <w:spacing w:after="120" w:line="276" w:lineRule="auto"/>
      <w:ind w:left="283"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character" w:customStyle="1" w:styleId="af4">
    <w:name w:val="Отступ основного текста Знак"/>
    <w:basedOn w:val="a0"/>
    <w:link w:val="af3"/>
    <w:uiPriority w:val="99"/>
    <w:semiHidden/>
    <w:rsid w:val="002E3BD9"/>
    <w:rPr>
      <w:rFonts w:ascii="Calibri" w:eastAsia="Calibri" w:hAnsi="Calibri" w:cs="Times New Roman"/>
      <w:sz w:val="22"/>
      <w:szCs w:val="22"/>
      <w:lang w:eastAsia="en-US"/>
    </w:rPr>
  </w:style>
  <w:style w:type="paragraph" w:styleId="af5">
    <w:name w:val="No Spacing"/>
    <w:uiPriority w:val="1"/>
    <w:qFormat/>
    <w:rsid w:val="008E38D9"/>
    <w:pPr>
      <w:suppressAutoHyphens/>
    </w:pPr>
    <w:rPr>
      <w:rFonts w:eastAsia="Times New Roman" w:cs="Times New Roman"/>
      <w:lang w:eastAsia="ar-SA"/>
    </w:rPr>
  </w:style>
  <w:style w:type="paragraph" w:customStyle="1" w:styleId="ConsPlusNormal">
    <w:name w:val="ConsPlusNormal"/>
    <w:rsid w:val="00751707"/>
    <w:pPr>
      <w:autoSpaceDE w:val="0"/>
      <w:autoSpaceDN w:val="0"/>
      <w:adjustRightInd w:val="0"/>
    </w:pPr>
    <w:rPr>
      <w:rFonts w:ascii="Arial" w:eastAsia="Calibri" w:hAnsi="Arial" w:cs="Arial"/>
      <w:lang w:eastAsia="en-US"/>
    </w:rPr>
  </w:style>
  <w:style w:type="paragraph" w:styleId="af6">
    <w:name w:val="header"/>
    <w:basedOn w:val="a"/>
    <w:link w:val="af7"/>
    <w:uiPriority w:val="99"/>
    <w:unhideWhenUsed/>
    <w:rsid w:val="00751707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751707"/>
    <w:rPr>
      <w:kern w:val="3"/>
      <w:sz w:val="24"/>
      <w:szCs w:val="24"/>
      <w:lang w:val="de-DE" w:eastAsia="ja-JP"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5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2.png"/><Relationship Id="rId12" Type="http://schemas.openxmlformats.org/officeDocument/2006/relationships/footer" Target="footer1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620CCB1-3A7B-6348-8F55-D8F8803DB4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2336</Words>
  <Characters>13320</Characters>
  <Application>Microsoft Macintosh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15625</CharactersWithSpaces>
  <SharedDoc>false</SharedDoc>
  <HLinks>
    <vt:vector size="24" baseType="variant">
      <vt:variant>
        <vt:i4>7340117</vt:i4>
      </vt:variant>
      <vt:variant>
        <vt:i4>9</vt:i4>
      </vt:variant>
      <vt:variant>
        <vt:i4>0</vt:i4>
      </vt:variant>
      <vt:variant>
        <vt:i4>5</vt:i4>
      </vt:variant>
      <vt:variant>
        <vt:lpwstr>http://www.ph4.ru/tur_virtual-museum.ph4</vt:lpwstr>
      </vt:variant>
      <vt:variant>
        <vt:lpwstr/>
      </vt:variant>
      <vt:variant>
        <vt:i4>7995453</vt:i4>
      </vt:variant>
      <vt:variant>
        <vt:i4>6</vt:i4>
      </vt:variant>
      <vt:variant>
        <vt:i4>0</vt:i4>
      </vt:variant>
      <vt:variant>
        <vt:i4>5</vt:i4>
      </vt:variant>
      <vt:variant>
        <vt:lpwstr>http://www.tretyakovgallery.ru/</vt:lpwstr>
      </vt:variant>
      <vt:variant>
        <vt:lpwstr/>
      </vt:variant>
      <vt:variant>
        <vt:i4>720964</vt:i4>
      </vt:variant>
      <vt:variant>
        <vt:i4>3</vt:i4>
      </vt:variant>
      <vt:variant>
        <vt:i4>0</vt:i4>
      </vt:variant>
      <vt:variant>
        <vt:i4>5</vt:i4>
      </vt:variant>
      <vt:variant>
        <vt:lpwstr>http://izo-slovar.ru/</vt:lpwstr>
      </vt:variant>
      <vt:variant>
        <vt:lpwstr/>
      </vt:variant>
      <vt:variant>
        <vt:i4>7798823</vt:i4>
      </vt:variant>
      <vt:variant>
        <vt:i4>0</vt:i4>
      </vt:variant>
      <vt:variant>
        <vt:i4>0</vt:i4>
      </vt:variant>
      <vt:variant>
        <vt:i4>5</vt:i4>
      </vt:variant>
      <vt:variant>
        <vt:lpwstr>http://rusmuseum.ru/museum/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nisman</dc:creator>
  <cp:keywords/>
  <cp:lastModifiedBy>MacBook Air</cp:lastModifiedBy>
  <cp:revision>4</cp:revision>
  <cp:lastPrinted>2017-12-04T11:42:00Z</cp:lastPrinted>
  <dcterms:created xsi:type="dcterms:W3CDTF">2021-11-05T18:27:00Z</dcterms:created>
  <dcterms:modified xsi:type="dcterms:W3CDTF">2021-11-08T14:47:00Z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